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cs="Times New Roman"/>
          <w:b w:val="0"/>
          <w:bCs w:val="0"/>
          <w:sz w:val="24"/>
          <w:szCs w:val="24"/>
        </w:rPr>
      </w:pPr>
    </w:p>
    <w:p>
      <w:pPr>
        <w:spacing w:line="360" w:lineRule="auto"/>
        <w:jc w:val="center"/>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Program: BE Electronics  Engineering </w:t>
      </w:r>
    </w:p>
    <w:p>
      <w:pPr>
        <w:spacing w:line="360" w:lineRule="auto"/>
        <w:jc w:val="center"/>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Curriculum Scheme: Revised 2012</w:t>
      </w:r>
    </w:p>
    <w:p>
      <w:pPr>
        <w:spacing w:line="360" w:lineRule="auto"/>
        <w:jc w:val="center"/>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Examination: Third Year Semester V</w:t>
      </w:r>
    </w:p>
    <w:p>
      <w:pPr>
        <w:spacing w:line="360" w:lineRule="auto"/>
        <w:jc w:val="center"/>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Course Code and Course Name: EXC503 Electromagnetic Engineering</w:t>
      </w:r>
    </w:p>
    <w:p>
      <w:pPr>
        <w:spacing w:line="360" w:lineRule="auto"/>
        <w:jc w:val="center"/>
        <w:rPr>
          <w:rFonts w:hint="default" w:ascii="Times New Roman" w:hAnsi="Times New Roman" w:cs="Times New Roman"/>
          <w:b w:val="0"/>
          <w:bCs w:val="0"/>
          <w:sz w:val="24"/>
          <w:szCs w:val="24"/>
        </w:rPr>
      </w:pPr>
    </w:p>
    <w:p>
      <w:pPr>
        <w:spacing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Time: 1 hour                                                                                                             Max. Marks: 50</w:t>
      </w:r>
    </w:p>
    <w:p>
      <w:pPr>
        <w:spacing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w:t>
      </w:r>
    </w:p>
    <w:p>
      <w:pPr>
        <w:spacing w:line="360" w:lineRule="auto"/>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Note to the students:- All the Questions are compulsory and carry equal marks .      </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5"/>
        <w:gridCol w:w="8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Q1. </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sans-serif" w:cs="Times New Roman"/>
                <w:b w:val="0"/>
                <w:bCs w:val="0"/>
                <w:sz w:val="24"/>
                <w:szCs w:val="24"/>
              </w:rPr>
              <w:t>The electric field strength at distant point, P, due to a point charge, +q, located at the origin, is 100 μ V/m. If the point charge is now enclosed by a perfectly conducting metal sheet sphere whose center</w:t>
            </w:r>
            <w:r>
              <w:rPr>
                <w:rFonts w:hint="default" w:ascii="Times New Roman" w:hAnsi="Times New Roman" w:eastAsia="sans-serif" w:cs="Times New Roman"/>
                <w:b w:val="0"/>
                <w:bCs w:val="0"/>
                <w:sz w:val="24"/>
                <w:szCs w:val="24"/>
                <w:lang w:val="en-US"/>
              </w:rPr>
              <w:t xml:space="preserve"> </w:t>
            </w:r>
            <w:r>
              <w:rPr>
                <w:rFonts w:hint="default" w:ascii="Times New Roman" w:hAnsi="Times New Roman" w:eastAsia="sans-serif" w:cs="Times New Roman"/>
                <w:b w:val="0"/>
                <w:bCs w:val="0"/>
                <w:sz w:val="24"/>
                <w:szCs w:val="24"/>
              </w:rPr>
              <w:t>is at the origin, then the electric field strength at the point, P, outside the sphere, becomes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A:</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sans-serif" w:cs="Times New Roman"/>
                <w:b w:val="0"/>
                <w:bCs w:val="0"/>
                <w:sz w:val="24"/>
                <w:szCs w:val="24"/>
              </w:rPr>
              <w:t>Zero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B:</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sans-serif" w:cs="Times New Roman"/>
                <w:b w:val="0"/>
                <w:bCs w:val="0"/>
                <w:sz w:val="24"/>
                <w:szCs w:val="24"/>
              </w:rPr>
              <w:t>–100 μV/m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C:</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sans-serif" w:cs="Times New Roman"/>
                <w:b w:val="0"/>
                <w:bCs w:val="0"/>
                <w:sz w:val="24"/>
                <w:szCs w:val="24"/>
              </w:rPr>
              <w:t>100 μV/m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Option D: </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sans-serif" w:cs="Times New Roman"/>
                <w:b w:val="0"/>
                <w:bCs w:val="0"/>
                <w:sz w:val="24"/>
                <w:szCs w:val="24"/>
              </w:rPr>
              <w:t>50 μV/m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p>
        </w:tc>
        <w:tc>
          <w:tcPr>
            <w:tcW w:w="8120" w:type="dxa"/>
          </w:tcPr>
          <w:p>
            <w:pPr>
              <w:spacing w:after="0" w:line="360" w:lineRule="auto"/>
              <w:rPr>
                <w:rFonts w:hint="default" w:ascii="Times New Roman" w:hAnsi="Times New Roman"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Q2.</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sans-serif" w:cs="Times New Roman"/>
                <w:b w:val="0"/>
                <w:bCs w:val="0"/>
                <w:sz w:val="24"/>
                <w:szCs w:val="24"/>
                <w:lang w:val="en-US"/>
              </w:rPr>
              <w:t xml:space="preserve">A </w:t>
            </w:r>
            <w:r>
              <w:rPr>
                <w:rFonts w:hint="default" w:ascii="Times New Roman" w:hAnsi="Times New Roman" w:eastAsia="sans-serif" w:cs="Times New Roman"/>
                <w:b w:val="0"/>
                <w:bCs w:val="0"/>
                <w:sz w:val="24"/>
                <w:szCs w:val="24"/>
              </w:rPr>
              <w:t>metal sphere with 1 m radius and surface charge density of 10 Coulombs / m</w:t>
            </w:r>
            <w:r>
              <w:rPr>
                <w:rFonts w:hint="default" w:ascii="Times New Roman" w:hAnsi="Times New Roman" w:eastAsia="sans-serif" w:cs="Times New Roman"/>
                <w:b w:val="0"/>
                <w:bCs w:val="0"/>
                <w:sz w:val="24"/>
                <w:szCs w:val="24"/>
              </w:rPr>
              <w:t>2</w:t>
            </w:r>
            <w:r>
              <w:rPr>
                <w:rFonts w:hint="default" w:ascii="Times New Roman" w:hAnsi="Times New Roman" w:eastAsia="sans-serif" w:cs="Times New Roman"/>
                <w:b w:val="0"/>
                <w:bCs w:val="0"/>
                <w:sz w:val="24"/>
                <w:szCs w:val="24"/>
              </w:rPr>
              <w:t>is enclosed in a cube of 10 m side. The total outward electric displacement normal to the surface of the cube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A:</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sans-serif" w:cs="Times New Roman"/>
                <w:b w:val="0"/>
                <w:bCs w:val="0"/>
                <w:sz w:val="24"/>
                <w:szCs w:val="24"/>
              </w:rPr>
              <w:t>40 π Coulombs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B:</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sans-serif" w:cs="Times New Roman"/>
                <w:b w:val="0"/>
                <w:bCs w:val="0"/>
                <w:sz w:val="24"/>
                <w:szCs w:val="24"/>
              </w:rPr>
              <w:t>10 π Coulombs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C:</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sans-serif" w:cs="Times New Roman"/>
                <w:b w:val="0"/>
                <w:bCs w:val="0"/>
                <w:sz w:val="24"/>
                <w:szCs w:val="24"/>
              </w:rPr>
              <w:t>5 π Coulombs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D:</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sans-serif" w:cs="Times New Roman"/>
                <w:b w:val="0"/>
                <w:bCs w:val="0"/>
                <w:sz w:val="24"/>
                <w:szCs w:val="24"/>
                <w:lang w:val="en-US"/>
              </w:rPr>
              <w:t xml:space="preserve">4 </w:t>
            </w:r>
            <w:r>
              <w:rPr>
                <w:rFonts w:hint="default" w:ascii="Times New Roman" w:hAnsi="Times New Roman" w:eastAsia="sans-serif" w:cs="Times New Roman"/>
                <w:b w:val="0"/>
                <w:bCs w:val="0"/>
                <w:sz w:val="24"/>
                <w:szCs w:val="24"/>
              </w:rPr>
              <w:t>π Coulombs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p>
        </w:tc>
        <w:tc>
          <w:tcPr>
            <w:tcW w:w="8120" w:type="dxa"/>
          </w:tcPr>
          <w:p>
            <w:pPr>
              <w:spacing w:after="0" w:line="360" w:lineRule="auto"/>
              <w:rPr>
                <w:rFonts w:hint="default" w:ascii="Times New Roman" w:hAnsi="Times New Roman"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Q3.</w:t>
            </w:r>
          </w:p>
        </w:tc>
        <w:tc>
          <w:tcPr>
            <w:tcW w:w="8120" w:type="dxa"/>
          </w:tcPr>
          <w:p>
            <w:pPr>
              <w:spacing w:after="240" w:afterAutospacing="0" w:line="360" w:lineRule="auto"/>
              <w:rPr>
                <w:rFonts w:hint="default" w:ascii="Times New Roman" w:hAnsi="Times New Roman" w:cs="Times New Roman"/>
                <w:b w:val="0"/>
                <w:bCs w:val="0"/>
                <w:sz w:val="24"/>
                <w:szCs w:val="24"/>
              </w:rPr>
            </w:pPr>
            <w:r>
              <w:rPr>
                <w:rFonts w:hint="default" w:ascii="Times New Roman" w:hAnsi="Times New Roman" w:eastAsia="sans-serif" w:cs="Times New Roman"/>
                <w:b w:val="0"/>
                <w:bCs w:val="0"/>
                <w:sz w:val="24"/>
                <w:szCs w:val="24"/>
              </w:rPr>
              <w:t>The Maxwell’s equation,</w:t>
            </w:r>
            <w:r>
              <w:rPr>
                <w:rFonts w:hint="default" w:ascii="Times New Roman" w:hAnsi="Times New Roman" w:cs="Times New Roman"/>
                <w:b w:val="0"/>
                <w:bCs w:val="0"/>
                <w:sz w:val="24"/>
                <w:szCs w:val="24"/>
              </w:rPr>
              <w:drawing>
                <wp:inline distT="0" distB="0" distL="114300" distR="114300">
                  <wp:extent cx="140017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stretch>
                            <a:fillRect/>
                          </a:stretch>
                        </pic:blipFill>
                        <pic:spPr>
                          <a:xfrm>
                            <a:off x="0" y="0"/>
                            <a:ext cx="1400175" cy="581025"/>
                          </a:xfrm>
                          <a:prstGeom prst="rect">
                            <a:avLst/>
                          </a:prstGeom>
                          <a:noFill/>
                          <a:ln>
                            <a:noFill/>
                          </a:ln>
                        </pic:spPr>
                      </pic:pic>
                    </a:graphicData>
                  </a:graphic>
                </wp:inline>
              </w:drawing>
            </w:r>
            <w:r>
              <w:rPr>
                <w:rStyle w:val="20"/>
                <w:rFonts w:hint="default" w:ascii="Times New Roman" w:hAnsi="Times New Roman" w:cs="Times New Roman"/>
                <w:b w:val="0"/>
                <w:bCs w:val="0"/>
                <w:sz w:val="24"/>
                <w:szCs w:val="24"/>
              </w:rPr>
              <w:t xml:space="preserve"> </w:t>
            </w:r>
            <w:r>
              <w:rPr>
                <w:rFonts w:hint="default" w:ascii="Times New Roman" w:hAnsi="Times New Roman" w:eastAsia="sans-serif" w:cs="Times New Roman"/>
                <w:b w:val="0"/>
                <w:bCs w:val="0"/>
                <w:sz w:val="24"/>
                <w:szCs w:val="24"/>
              </w:rPr>
              <w:t>is based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A:</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sans-serif" w:cs="Times New Roman"/>
                <w:b w:val="0"/>
                <w:bCs w:val="0"/>
                <w:sz w:val="24"/>
                <w:szCs w:val="24"/>
              </w:rPr>
              <w:t>Ampere’s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B:</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sans-serif" w:cs="Times New Roman"/>
                <w:b w:val="0"/>
                <w:bCs w:val="0"/>
                <w:sz w:val="24"/>
                <w:szCs w:val="24"/>
              </w:rPr>
              <w:t>Gauss’s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C:</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sans-serif" w:cs="Times New Roman"/>
                <w:b w:val="0"/>
                <w:bCs w:val="0"/>
                <w:sz w:val="24"/>
                <w:szCs w:val="24"/>
              </w:rPr>
              <w:t>Faraday’s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D:</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sans-serif" w:cs="Times New Roman"/>
                <w:b w:val="0"/>
                <w:bCs w:val="0"/>
                <w:sz w:val="24"/>
                <w:szCs w:val="24"/>
              </w:rPr>
              <w:t>Coulomb’s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p>
        </w:tc>
        <w:tc>
          <w:tcPr>
            <w:tcW w:w="8120" w:type="dxa"/>
          </w:tcPr>
          <w:p>
            <w:pPr>
              <w:spacing w:after="0" w:line="360" w:lineRule="auto"/>
              <w:rPr>
                <w:rFonts w:hint="default" w:ascii="Times New Roman" w:hAnsi="Times New Roman"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Q4.</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sans-serif" w:cs="Times New Roman"/>
                <w:b w:val="0"/>
                <w:bCs w:val="0"/>
                <w:sz w:val="24"/>
                <w:szCs w:val="24"/>
                <w:lang w:val="en-US"/>
              </w:rPr>
              <w:t xml:space="preserve">A </w:t>
            </w:r>
            <w:r>
              <w:rPr>
                <w:rFonts w:hint="default" w:ascii="Times New Roman" w:hAnsi="Times New Roman" w:eastAsia="sans-serif" w:cs="Times New Roman"/>
                <w:b w:val="0"/>
                <w:bCs w:val="0"/>
                <w:sz w:val="24"/>
                <w:szCs w:val="24"/>
              </w:rPr>
              <w:t xml:space="preserve">loop is rotating about the y –axis in a magnetic field </w:t>
            </w:r>
            <w:r>
              <w:rPr>
                <w:rFonts w:hint="default" w:ascii="Times New Roman" w:hAnsi="Times New Roman" w:cs="Times New Roman"/>
                <w:b w:val="0"/>
                <w:bCs w:val="0"/>
                <w:sz w:val="24"/>
                <w:szCs w:val="24"/>
              </w:rPr>
              <w:drawing>
                <wp:inline distT="0" distB="0" distL="114300" distR="114300">
                  <wp:extent cx="1943100" cy="295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a:stretch>
                            <a:fillRect/>
                          </a:stretch>
                        </pic:blipFill>
                        <pic:spPr>
                          <a:xfrm>
                            <a:off x="0" y="0"/>
                            <a:ext cx="1943100" cy="295275"/>
                          </a:xfrm>
                          <a:prstGeom prst="rect">
                            <a:avLst/>
                          </a:prstGeom>
                          <a:noFill/>
                          <a:ln>
                            <a:noFill/>
                          </a:ln>
                        </pic:spPr>
                      </pic:pic>
                    </a:graphicData>
                  </a:graphic>
                </wp:inline>
              </w:drawing>
            </w:r>
            <w:r>
              <w:rPr>
                <w:rFonts w:hint="default" w:ascii="Times New Roman" w:hAnsi="Times New Roman" w:eastAsia="sans-serif" w:cs="Times New Roman"/>
                <w:b w:val="0"/>
                <w:bCs w:val="0"/>
                <w:sz w:val="24"/>
                <w:szCs w:val="24"/>
              </w:rPr>
              <w:t>.The voltage in the loop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A:</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TimesNewRomanPSMT" w:cs="Times New Roman"/>
                <w:b w:val="0"/>
                <w:bCs w:val="0"/>
                <w:i w:val="0"/>
                <w:color w:val="000000"/>
                <w:sz w:val="24"/>
                <w:szCs w:val="24"/>
              </w:rPr>
              <w:t>zero</w:t>
            </w:r>
            <w:r>
              <w:rPr>
                <w:rFonts w:hint="default" w:ascii="Times New Roman" w:hAnsi="Times New Roman" w:eastAsia="SimSun" w:cs="Times New Roman"/>
                <w:b w:val="0"/>
                <w:bCs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B:</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TimesNewRomanPSMT" w:cs="Times New Roman"/>
                <w:b w:val="0"/>
                <w:bCs w:val="0"/>
                <w:i w:val="0"/>
                <w:color w:val="000000"/>
                <w:sz w:val="24"/>
                <w:szCs w:val="24"/>
              </w:rPr>
              <w:t>due to rotation only</w:t>
            </w:r>
            <w:r>
              <w:rPr>
                <w:rFonts w:hint="default" w:ascii="Times New Roman" w:hAnsi="Times New Roman" w:eastAsia="SimSun" w:cs="Times New Roman"/>
                <w:b w:val="0"/>
                <w:bCs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C:</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TimesNewRomanPSMT" w:cs="Times New Roman"/>
                <w:b w:val="0"/>
                <w:bCs w:val="0"/>
                <w:i w:val="0"/>
                <w:color w:val="000000"/>
                <w:sz w:val="24"/>
                <w:szCs w:val="24"/>
              </w:rPr>
              <w:t>due to transformer action only</w:t>
            </w:r>
            <w:r>
              <w:rPr>
                <w:rFonts w:hint="default" w:ascii="Times New Roman" w:hAnsi="Times New Roman" w:eastAsia="SimSun" w:cs="Times New Roman"/>
                <w:b w:val="0"/>
                <w:bCs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D:</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TimesNewRomanPSMT" w:cs="Times New Roman"/>
                <w:b w:val="0"/>
                <w:bCs w:val="0"/>
                <w:i w:val="0"/>
                <w:color w:val="000000"/>
                <w:sz w:val="24"/>
                <w:szCs w:val="24"/>
              </w:rPr>
              <w:t>due to both rotation and transformer action</w:t>
            </w:r>
            <w:r>
              <w:rPr>
                <w:rFonts w:hint="default" w:ascii="Times New Roman" w:hAnsi="Times New Roman" w:eastAsia="SimSun" w:cs="Times New Roman"/>
                <w:b w:val="0"/>
                <w:bCs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p>
        </w:tc>
        <w:tc>
          <w:tcPr>
            <w:tcW w:w="8120" w:type="dxa"/>
          </w:tcPr>
          <w:p>
            <w:pPr>
              <w:spacing w:after="0" w:line="360" w:lineRule="auto"/>
              <w:rPr>
                <w:rFonts w:hint="default" w:ascii="Times New Roman" w:hAnsi="Times New Roman"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Q5.</w:t>
            </w:r>
          </w:p>
        </w:tc>
        <w:tc>
          <w:tcPr>
            <w:tcW w:w="8120" w:type="dxa"/>
          </w:tcPr>
          <w:p>
            <w:pPr>
              <w:spacing w:after="0" w:line="360" w:lineRule="auto"/>
              <w:rPr>
                <w:rFonts w:hint="default" w:ascii="Times New Roman" w:hAnsi="Times New Roman" w:cs="Times New Roman"/>
                <w:b w:val="0"/>
                <w:bCs w:val="0"/>
                <w:sz w:val="24"/>
                <w:szCs w:val="24"/>
                <w:lang w:val="en-US"/>
              </w:rPr>
            </w:pPr>
            <w:r>
              <w:rPr>
                <w:rFonts w:hint="default" w:ascii="Times New Roman" w:hAnsi="Times New Roman" w:eastAsia="TimesNewRomanPSMT" w:cs="Times New Roman"/>
                <w:b w:val="0"/>
                <w:bCs w:val="0"/>
                <w:i w:val="0"/>
                <w:color w:val="000000"/>
                <w:sz w:val="24"/>
                <w:szCs w:val="24"/>
              </w:rPr>
              <w:t>An electric field on a plane is described by its potential</w:t>
            </w:r>
            <w:r>
              <w:rPr>
                <w:rFonts w:hint="default" w:ascii="Times New Roman" w:hAnsi="Times New Roman" w:eastAsia="SimSun" w:cs="Times New Roman"/>
                <w:b w:val="0"/>
                <w:bCs w:val="0"/>
                <w:sz w:val="24"/>
                <w:szCs w:val="24"/>
              </w:rPr>
              <w:t xml:space="preserve"> </w:t>
            </w:r>
            <w:r>
              <w:rPr>
                <w:rFonts w:hint="default" w:ascii="Times New Roman" w:hAnsi="Times New Roman" w:cs="Times New Roman"/>
                <w:b w:val="0"/>
                <w:bCs w:val="0"/>
                <w:sz w:val="24"/>
                <w:szCs w:val="24"/>
              </w:rPr>
              <w:drawing>
                <wp:inline distT="0" distB="0" distL="114300" distR="114300">
                  <wp:extent cx="1790700" cy="276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a:stretch>
                            <a:fillRect/>
                          </a:stretch>
                        </pic:blipFill>
                        <pic:spPr>
                          <a:xfrm>
                            <a:off x="0" y="0"/>
                            <a:ext cx="1790700" cy="276225"/>
                          </a:xfrm>
                          <a:prstGeom prst="rect">
                            <a:avLst/>
                          </a:prstGeom>
                          <a:noFill/>
                          <a:ln>
                            <a:noFill/>
                          </a:ln>
                        </pic:spPr>
                      </pic:pic>
                    </a:graphicData>
                  </a:graphic>
                </wp:inline>
              </w:drawing>
            </w:r>
            <w:r>
              <w:rPr>
                <w:rFonts w:hint="default" w:ascii="Times New Roman" w:hAnsi="Times New Roman" w:cs="Times New Roman"/>
                <w:b w:val="0"/>
                <w:bCs w:val="0"/>
                <w:sz w:val="24"/>
                <w:szCs w:val="24"/>
                <w:lang w:val="en-US"/>
              </w:rPr>
              <w:t xml:space="preserve"> </w:t>
            </w:r>
            <w:r>
              <w:rPr>
                <w:rFonts w:hint="default" w:ascii="Times New Roman" w:hAnsi="Times New Roman" w:eastAsia="TimesNewRomanPSMT" w:cs="Times New Roman"/>
                <w:b w:val="0"/>
                <w:bCs w:val="0"/>
                <w:i w:val="0"/>
                <w:color w:val="000000"/>
                <w:sz w:val="24"/>
                <w:szCs w:val="24"/>
              </w:rPr>
              <w:t>where r is the distance from the source. The field is</w:t>
            </w:r>
            <w:r>
              <w:rPr>
                <w:rFonts w:hint="default" w:ascii="Times New Roman" w:hAnsi="Times New Roman" w:eastAsia="TimesNewRomanPSMT" w:cs="Times New Roman"/>
                <w:b w:val="0"/>
                <w:bCs w:val="0"/>
                <w:i w:val="0"/>
                <w:color w:val="000000"/>
                <w:sz w:val="24"/>
                <w:szCs w:val="24"/>
                <w:lang w:val="en-US"/>
              </w:rPr>
              <w:t xml:space="preserve"> </w:t>
            </w:r>
            <w:r>
              <w:rPr>
                <w:rFonts w:hint="default" w:ascii="Times New Roman" w:hAnsi="Times New Roman" w:eastAsia="TimesNewRomanPSMT" w:cs="Times New Roman"/>
                <w:b w:val="0"/>
                <w:bCs w:val="0"/>
                <w:i w:val="0"/>
                <w:color w:val="000000"/>
                <w:sz w:val="24"/>
                <w:szCs w:val="24"/>
              </w:rPr>
              <w:t>due to</w:t>
            </w:r>
            <w:r>
              <w:rPr>
                <w:rFonts w:hint="default" w:ascii="Times New Roman" w:hAnsi="Times New Roman" w:eastAsia="SimSun" w:cs="Times New Roman"/>
                <w:b w:val="0"/>
                <w:bCs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A:</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TimesNewRomanPSMT" w:cs="Times New Roman"/>
                <w:b w:val="0"/>
                <w:bCs w:val="0"/>
                <w:i w:val="0"/>
                <w:color w:val="000000"/>
                <w:sz w:val="24"/>
                <w:szCs w:val="24"/>
              </w:rPr>
              <w:t>a monopole</w:t>
            </w:r>
            <w:r>
              <w:rPr>
                <w:rFonts w:hint="default" w:ascii="Times New Roman" w:hAnsi="Times New Roman" w:eastAsia="SimSun" w:cs="Times New Roman"/>
                <w:b w:val="0"/>
                <w:bCs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B:</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TimesNewRomanPSMT" w:cs="Times New Roman"/>
                <w:b w:val="0"/>
                <w:bCs w:val="0"/>
                <w:i w:val="0"/>
                <w:color w:val="000000"/>
                <w:sz w:val="24"/>
                <w:szCs w:val="24"/>
              </w:rPr>
              <w:t>a dipole</w:t>
            </w:r>
            <w:r>
              <w:rPr>
                <w:rFonts w:hint="default" w:ascii="Times New Roman" w:hAnsi="Times New Roman" w:eastAsia="SimSun" w:cs="Times New Roman"/>
                <w:b w:val="0"/>
                <w:bCs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C:</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TimesNewRomanPSMT" w:cs="Times New Roman"/>
                <w:b w:val="0"/>
                <w:bCs w:val="0"/>
                <w:i w:val="0"/>
                <w:color w:val="000000"/>
                <w:sz w:val="24"/>
                <w:szCs w:val="24"/>
              </w:rPr>
              <w:t>both a monopole and a dipole</w:t>
            </w:r>
            <w:r>
              <w:rPr>
                <w:rFonts w:hint="default" w:ascii="Times New Roman" w:hAnsi="Times New Roman" w:eastAsia="SimSun" w:cs="Times New Roman"/>
                <w:b w:val="0"/>
                <w:bCs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Option D: </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TimesNewRomanPSMT" w:cs="Times New Roman"/>
                <w:b w:val="0"/>
                <w:bCs w:val="0"/>
                <w:i w:val="0"/>
                <w:color w:val="000000"/>
                <w:sz w:val="24"/>
                <w:szCs w:val="24"/>
              </w:rPr>
              <w:t>a quadrupole</w:t>
            </w:r>
            <w:r>
              <w:rPr>
                <w:rFonts w:hint="default" w:ascii="Times New Roman" w:hAnsi="Times New Roman" w:eastAsia="SimSun" w:cs="Times New Roman"/>
                <w:b w:val="0"/>
                <w:bCs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p>
        </w:tc>
        <w:tc>
          <w:tcPr>
            <w:tcW w:w="8120" w:type="dxa"/>
          </w:tcPr>
          <w:p>
            <w:pPr>
              <w:spacing w:after="0" w:line="360" w:lineRule="auto"/>
              <w:rPr>
                <w:rFonts w:hint="default" w:ascii="Times New Roman" w:hAnsi="Times New Roman"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Q6.</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TimesNewRomanPSMT" w:cs="Times New Roman"/>
                <w:b w:val="0"/>
                <w:bCs w:val="0"/>
                <w:i w:val="0"/>
                <w:color w:val="000000"/>
                <w:sz w:val="24"/>
                <w:szCs w:val="24"/>
              </w:rPr>
              <w:t>Identify which one of the following will NOT satisfy the wave equation.</w:t>
            </w:r>
            <w:r>
              <w:rPr>
                <w:rFonts w:hint="default" w:ascii="Times New Roman" w:hAnsi="Times New Roman" w:eastAsia="SimSun" w:cs="Times New Roman"/>
                <w:b w:val="0"/>
                <w:bCs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A:</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drawing>
                <wp:inline distT="0" distB="0" distL="114300" distR="114300">
                  <wp:extent cx="990600" cy="276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
                          <a:stretch>
                            <a:fillRect/>
                          </a:stretch>
                        </pic:blipFill>
                        <pic:spPr>
                          <a:xfrm>
                            <a:off x="0" y="0"/>
                            <a:ext cx="990600" cy="27622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B:</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drawing>
                <wp:inline distT="0" distB="0" distL="114300" distR="114300">
                  <wp:extent cx="1323975" cy="247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0"/>
                          <a:stretch>
                            <a:fillRect/>
                          </a:stretch>
                        </pic:blipFill>
                        <pic:spPr>
                          <a:xfrm>
                            <a:off x="0" y="0"/>
                            <a:ext cx="1323975" cy="24765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C:</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drawing>
                <wp:inline distT="0" distB="0" distL="114300" distR="114300">
                  <wp:extent cx="1628775" cy="257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stretch>
                            <a:fillRect/>
                          </a:stretch>
                        </pic:blipFill>
                        <pic:spPr>
                          <a:xfrm>
                            <a:off x="0" y="0"/>
                            <a:ext cx="1628775" cy="25717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Option D: </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drawing>
                <wp:inline distT="0" distB="0" distL="114300" distR="114300">
                  <wp:extent cx="1371600" cy="314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2"/>
                          <a:stretch>
                            <a:fillRect/>
                          </a:stretch>
                        </pic:blipFill>
                        <pic:spPr>
                          <a:xfrm>
                            <a:off x="0" y="0"/>
                            <a:ext cx="1371600" cy="31432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p>
        </w:tc>
        <w:tc>
          <w:tcPr>
            <w:tcW w:w="8120" w:type="dxa"/>
          </w:tcPr>
          <w:p>
            <w:pPr>
              <w:spacing w:after="0" w:line="360" w:lineRule="auto"/>
              <w:rPr>
                <w:rFonts w:hint="default" w:ascii="Times New Roman" w:hAnsi="Times New Roman"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Q7. </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TimesNewRomanPSMT" w:cs="Times New Roman"/>
                <w:b w:val="0"/>
                <w:bCs w:val="0"/>
                <w:i w:val="0"/>
                <w:color w:val="000000"/>
                <w:sz w:val="24"/>
                <w:szCs w:val="24"/>
              </w:rPr>
              <w:t xml:space="preserve">The unit of </w:t>
            </w:r>
            <w:r>
              <w:rPr>
                <w:rStyle w:val="21"/>
                <w:rFonts w:hint="default" w:ascii="Times New Roman" w:hAnsi="Times New Roman" w:cs="Times New Roman"/>
                <w:b w:val="0"/>
                <w:bCs w:val="0"/>
                <w:sz w:val="24"/>
                <w:szCs w:val="24"/>
              </w:rPr>
              <w:t xml:space="preserve">∇ × </w:t>
            </w:r>
            <w:r>
              <w:rPr>
                <w:rStyle w:val="21"/>
                <w:rFonts w:hint="default" w:ascii="Times New Roman" w:hAnsi="Times New Roman" w:cs="Times New Roman"/>
                <w:b w:val="0"/>
                <w:bCs w:val="0"/>
                <w:sz w:val="24"/>
                <w:szCs w:val="24"/>
                <w:lang w:val="en-US"/>
              </w:rPr>
              <w:t xml:space="preserve">H </w:t>
            </w:r>
            <w:r>
              <w:rPr>
                <w:rFonts w:hint="default" w:ascii="Times New Roman" w:hAnsi="Times New Roman" w:eastAsia="TimesNewRomanPSMT" w:cs="Times New Roman"/>
                <w:b w:val="0"/>
                <w:bCs w:val="0"/>
                <w:i w:val="0"/>
                <w:color w:val="000000"/>
                <w:sz w:val="24"/>
                <w:szCs w:val="24"/>
              </w:rPr>
              <w:t>is</w:t>
            </w:r>
            <w:r>
              <w:rPr>
                <w:rFonts w:hint="default" w:ascii="Times New Roman" w:hAnsi="Times New Roman" w:eastAsia="SimSun" w:cs="Times New Roman"/>
                <w:b w:val="0"/>
                <w:bCs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A:</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TimesNewRomanPSMT" w:cs="Times New Roman"/>
                <w:b w:val="0"/>
                <w:bCs w:val="0"/>
                <w:i w:val="0"/>
                <w:color w:val="000000"/>
                <w:sz w:val="24"/>
                <w:szCs w:val="24"/>
              </w:rPr>
              <w:t>Ampere</w:t>
            </w:r>
            <w:r>
              <w:rPr>
                <w:rFonts w:hint="default" w:ascii="Times New Roman" w:hAnsi="Times New Roman" w:eastAsia="SimSun" w:cs="Times New Roman"/>
                <w:b w:val="0"/>
                <w:bCs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B:</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TimesNewRomanPSMT" w:cs="Times New Roman"/>
                <w:b w:val="0"/>
                <w:bCs w:val="0"/>
                <w:i w:val="0"/>
                <w:color w:val="000000"/>
                <w:sz w:val="24"/>
                <w:szCs w:val="24"/>
              </w:rPr>
              <w:t>Ampere/</w:t>
            </w:r>
            <w:r>
              <w:rPr>
                <w:rFonts w:hint="default" w:ascii="Times New Roman" w:hAnsi="Times New Roman" w:eastAsia="TimesNewRomanPSMT" w:cs="Times New Roman"/>
                <w:b w:val="0"/>
                <w:bCs w:val="0"/>
                <w:i w:val="0"/>
                <w:color w:val="000000"/>
                <w:sz w:val="24"/>
                <w:szCs w:val="24"/>
                <w:lang w:val="en-US"/>
              </w:rPr>
              <w:t xml:space="preserve">sq </w:t>
            </w:r>
            <w:r>
              <w:rPr>
                <w:rFonts w:hint="default" w:ascii="Times New Roman" w:hAnsi="Times New Roman" w:eastAsia="TimesNewRomanPSMT" w:cs="Times New Roman"/>
                <w:b w:val="0"/>
                <w:bCs w:val="0"/>
                <w:i w:val="0"/>
                <w:color w:val="000000"/>
                <w:sz w:val="24"/>
                <w:szCs w:val="24"/>
              </w:rPr>
              <w:t>meter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C:</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TimesNewRomanPSMT" w:cs="Times New Roman"/>
                <w:b w:val="0"/>
                <w:bCs w:val="0"/>
                <w:i w:val="0"/>
                <w:color w:val="000000"/>
                <w:sz w:val="24"/>
                <w:szCs w:val="24"/>
              </w:rPr>
              <w:t>Ampere/meter</w:t>
            </w:r>
            <w:r>
              <w:rPr>
                <w:rFonts w:hint="default" w:ascii="Times New Roman" w:hAnsi="Times New Roman" w:eastAsia="SimSun" w:cs="Times New Roman"/>
                <w:b w:val="0"/>
                <w:bCs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Option D: </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TimesNewRomanPSMT" w:cs="Times New Roman"/>
                <w:b w:val="0"/>
                <w:bCs w:val="0"/>
                <w:i w:val="0"/>
                <w:color w:val="000000"/>
                <w:sz w:val="24"/>
                <w:szCs w:val="24"/>
              </w:rPr>
              <w:t>Ampere-meter</w:t>
            </w:r>
            <w:r>
              <w:rPr>
                <w:rFonts w:hint="default" w:ascii="Times New Roman" w:hAnsi="Times New Roman" w:eastAsia="SimSun" w:cs="Times New Roman"/>
                <w:b w:val="0"/>
                <w:bCs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p>
        </w:tc>
        <w:tc>
          <w:tcPr>
            <w:tcW w:w="8120" w:type="dxa"/>
          </w:tcPr>
          <w:p>
            <w:pPr>
              <w:spacing w:after="0" w:line="360" w:lineRule="auto"/>
              <w:rPr>
                <w:rFonts w:hint="default" w:ascii="Times New Roman" w:hAnsi="Times New Roman"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Q8. </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CambriaMath" w:cs="Times New Roman"/>
                <w:b w:val="0"/>
                <w:bCs w:val="0"/>
                <w:i w:val="0"/>
                <w:color w:val="000000"/>
                <w:sz w:val="24"/>
                <w:szCs w:val="24"/>
              </w:rPr>
              <w:t xml:space="preserve">∇ × ∇ × </w:t>
            </w:r>
            <w:r>
              <w:rPr>
                <w:rFonts w:hint="default" w:ascii="Times New Roman" w:hAnsi="Times New Roman" w:eastAsia="CambriaMath" w:cs="Times New Roman"/>
                <w:b w:val="0"/>
                <w:bCs w:val="0"/>
                <w:i w:val="0"/>
                <w:color w:val="000000"/>
                <w:sz w:val="24"/>
                <w:szCs w:val="24"/>
                <w:lang w:val="en-US"/>
              </w:rPr>
              <w:t>P</w:t>
            </w:r>
            <w:r>
              <w:rPr>
                <w:rFonts w:hint="default" w:ascii="Times New Roman" w:hAnsi="Times New Roman" w:eastAsia="TimesNewRomanPSMT" w:cs="Times New Roman"/>
                <w:b w:val="0"/>
                <w:bCs w:val="0"/>
                <w:i w:val="0"/>
                <w:color w:val="000000"/>
                <w:sz w:val="24"/>
                <w:szCs w:val="24"/>
              </w:rPr>
              <w:t>, where P is a vector, is equal to</w:t>
            </w:r>
            <w:r>
              <w:rPr>
                <w:rFonts w:hint="default" w:ascii="Times New Roman" w:hAnsi="Times New Roman" w:eastAsia="SimSun" w:cs="Times New Roman"/>
                <w:b w:val="0"/>
                <w:bCs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A:</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drawing>
                <wp:inline distT="0" distB="0" distL="114300" distR="114300">
                  <wp:extent cx="1514475" cy="2095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3"/>
                          <a:stretch>
                            <a:fillRect/>
                          </a:stretch>
                        </pic:blipFill>
                        <pic:spPr>
                          <a:xfrm>
                            <a:off x="0" y="0"/>
                            <a:ext cx="1514475" cy="20955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B:</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drawing>
                <wp:inline distT="0" distB="0" distL="114300" distR="114300">
                  <wp:extent cx="1190625" cy="304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4"/>
                          <a:stretch>
                            <a:fillRect/>
                          </a:stretch>
                        </pic:blipFill>
                        <pic:spPr>
                          <a:xfrm>
                            <a:off x="0" y="0"/>
                            <a:ext cx="1190625" cy="30480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C:</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drawing>
                <wp:inline distT="0" distB="0" distL="114300" distR="114300">
                  <wp:extent cx="1371600" cy="2952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5"/>
                          <a:stretch>
                            <a:fillRect/>
                          </a:stretch>
                        </pic:blipFill>
                        <pic:spPr>
                          <a:xfrm>
                            <a:off x="0" y="0"/>
                            <a:ext cx="1371600" cy="29527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Option D: </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drawing>
                <wp:inline distT="0" distB="0" distL="114300" distR="114300">
                  <wp:extent cx="1333500" cy="1809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6"/>
                          <a:stretch>
                            <a:fillRect/>
                          </a:stretch>
                        </pic:blipFill>
                        <pic:spPr>
                          <a:xfrm>
                            <a:off x="0" y="0"/>
                            <a:ext cx="1333500" cy="18097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p>
        </w:tc>
        <w:tc>
          <w:tcPr>
            <w:tcW w:w="8120" w:type="dxa"/>
          </w:tcPr>
          <w:p>
            <w:pPr>
              <w:spacing w:after="0" w:line="360" w:lineRule="auto"/>
              <w:rPr>
                <w:rFonts w:hint="default" w:ascii="Times New Roman" w:hAnsi="Times New Roman"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Q9.</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drawing>
                <wp:inline distT="0" distB="0" distL="114300" distR="114300">
                  <wp:extent cx="4276725" cy="3429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7"/>
                          <a:stretch>
                            <a:fillRect/>
                          </a:stretch>
                        </pic:blipFill>
                        <pic:spPr>
                          <a:xfrm>
                            <a:off x="0" y="0"/>
                            <a:ext cx="4276725" cy="34290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A:</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drawing>
                <wp:inline distT="0" distB="0" distL="114300" distR="114300">
                  <wp:extent cx="742950" cy="3524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8"/>
                          <a:stretch>
                            <a:fillRect/>
                          </a:stretch>
                        </pic:blipFill>
                        <pic:spPr>
                          <a:xfrm>
                            <a:off x="0" y="0"/>
                            <a:ext cx="742950" cy="35242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B:</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drawing>
                <wp:inline distT="0" distB="0" distL="114300" distR="114300">
                  <wp:extent cx="1504950" cy="3905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9"/>
                          <a:stretch>
                            <a:fillRect/>
                          </a:stretch>
                        </pic:blipFill>
                        <pic:spPr>
                          <a:xfrm>
                            <a:off x="0" y="0"/>
                            <a:ext cx="1504950" cy="39052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C:</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drawing>
                <wp:inline distT="0" distB="0" distL="114300" distR="114300">
                  <wp:extent cx="1219200" cy="5048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20"/>
                          <a:stretch>
                            <a:fillRect/>
                          </a:stretch>
                        </pic:blipFill>
                        <pic:spPr>
                          <a:xfrm>
                            <a:off x="0" y="0"/>
                            <a:ext cx="1219200" cy="50482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Option D: </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drawing>
                <wp:inline distT="0" distB="0" distL="114300" distR="114300">
                  <wp:extent cx="1133475" cy="3714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21"/>
                          <a:stretch>
                            <a:fillRect/>
                          </a:stretch>
                        </pic:blipFill>
                        <pic:spPr>
                          <a:xfrm>
                            <a:off x="0" y="0"/>
                            <a:ext cx="1133475" cy="37147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p>
        </w:tc>
        <w:tc>
          <w:tcPr>
            <w:tcW w:w="8120" w:type="dxa"/>
          </w:tcPr>
          <w:p>
            <w:pPr>
              <w:spacing w:after="0" w:line="360" w:lineRule="auto"/>
              <w:rPr>
                <w:rFonts w:hint="default" w:ascii="Times New Roman" w:hAnsi="Times New Roman"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Q10. </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TimesNewRomanPSMT" w:cs="Times New Roman"/>
                <w:b w:val="0"/>
                <w:bCs w:val="0"/>
                <w:i w:val="0"/>
                <w:color w:val="000000"/>
                <w:sz w:val="24"/>
                <w:szCs w:val="24"/>
              </w:rPr>
              <w:t>The electric field component of a time harmonic plane EM wave</w:t>
            </w:r>
            <w:r>
              <w:rPr>
                <w:rFonts w:hint="default" w:ascii="Times New Roman" w:hAnsi="Times New Roman" w:eastAsia="TimesNewRomanPSMT" w:cs="Times New Roman"/>
                <w:b w:val="0"/>
                <w:bCs w:val="0"/>
                <w:i w:val="0"/>
                <w:color w:val="000000"/>
                <w:sz w:val="24"/>
                <w:szCs w:val="24"/>
              </w:rPr>
              <w:br w:type="textWrapping"/>
            </w:r>
            <w:r>
              <w:rPr>
                <w:rFonts w:hint="default" w:ascii="Times New Roman" w:hAnsi="Times New Roman" w:eastAsia="TimesNewRomanPSMT" w:cs="Times New Roman"/>
                <w:b w:val="0"/>
                <w:bCs w:val="0"/>
                <w:i w:val="0"/>
                <w:color w:val="000000"/>
                <w:sz w:val="24"/>
                <w:szCs w:val="24"/>
              </w:rPr>
              <w:t>traveling in a non-magnetic lossless dielectric medium has amplitude of 1</w:t>
            </w:r>
            <w:r>
              <w:rPr>
                <w:rFonts w:hint="default" w:ascii="Times New Roman" w:hAnsi="Times New Roman" w:eastAsia="TimesNewRomanPSMT" w:cs="Times New Roman"/>
                <w:b w:val="0"/>
                <w:bCs w:val="0"/>
                <w:i w:val="0"/>
                <w:color w:val="000000"/>
                <w:sz w:val="24"/>
                <w:szCs w:val="24"/>
              </w:rPr>
              <w:br w:type="textWrapping"/>
            </w:r>
            <w:r>
              <w:rPr>
                <w:rFonts w:hint="default" w:ascii="Times New Roman" w:hAnsi="Times New Roman" w:eastAsia="TimesNewRomanPSMT" w:cs="Times New Roman"/>
                <w:b w:val="0"/>
                <w:bCs w:val="0"/>
                <w:i w:val="0"/>
                <w:color w:val="000000"/>
                <w:sz w:val="24"/>
                <w:szCs w:val="24"/>
              </w:rPr>
              <w:t>V/m. If the relative permittivity of the medium is 4, the magnitude of the</w:t>
            </w:r>
            <w:r>
              <w:rPr>
                <w:rFonts w:hint="default" w:ascii="Times New Roman" w:hAnsi="Times New Roman" w:eastAsia="TimesNewRomanPSMT" w:cs="Times New Roman"/>
                <w:b w:val="0"/>
                <w:bCs w:val="0"/>
                <w:i w:val="0"/>
                <w:color w:val="000000"/>
                <w:sz w:val="24"/>
                <w:szCs w:val="24"/>
              </w:rPr>
              <w:br w:type="textWrapping"/>
            </w:r>
            <w:r>
              <w:rPr>
                <w:rFonts w:hint="default" w:ascii="Times New Roman" w:hAnsi="Times New Roman" w:eastAsia="TimesNewRomanPSMT" w:cs="Times New Roman"/>
                <w:b w:val="0"/>
                <w:bCs w:val="0"/>
                <w:i w:val="0"/>
                <w:color w:val="000000"/>
                <w:sz w:val="24"/>
                <w:szCs w:val="24"/>
              </w:rPr>
              <w:t>time-average power density vector (in W/m</w:t>
            </w:r>
            <w:r>
              <w:rPr>
                <w:rFonts w:hint="default" w:ascii="Times New Roman" w:hAnsi="Times New Roman" w:eastAsia="TimesNewRomanPSMT" w:cs="Times New Roman"/>
                <w:b w:val="0"/>
                <w:bCs w:val="0"/>
                <w:i w:val="0"/>
                <w:color w:val="000000"/>
                <w:sz w:val="24"/>
                <w:szCs w:val="24"/>
                <w:vertAlign w:val="superscript"/>
              </w:rPr>
              <w:t>2</w:t>
            </w:r>
            <w:r>
              <w:rPr>
                <w:rFonts w:hint="default" w:ascii="Times New Roman" w:hAnsi="Times New Roman" w:eastAsia="TimesNewRomanPSMT" w:cs="Times New Roman"/>
                <w:b w:val="0"/>
                <w:bCs w:val="0"/>
                <w:i w:val="0"/>
                <w:color w:val="000000"/>
                <w:sz w:val="24"/>
                <w:szCs w:val="24"/>
              </w:rPr>
              <w:t>) is</w:t>
            </w:r>
            <w:r>
              <w:rPr>
                <w:rFonts w:hint="default" w:ascii="Times New Roman" w:hAnsi="Times New Roman" w:eastAsia="SimSun" w:cs="Times New Roman"/>
                <w:b w:val="0"/>
                <w:bCs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A:</w:t>
            </w:r>
          </w:p>
        </w:tc>
        <w:tc>
          <w:tcPr>
            <w:tcW w:w="8120" w:type="dxa"/>
          </w:tcPr>
          <w:p>
            <w:pPr>
              <w:spacing w:after="0" w:line="360" w:lineRule="auto"/>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1/30π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B:</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en-US"/>
              </w:rPr>
              <w:t>1/60π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C:</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en-US"/>
              </w:rPr>
              <w:t>1/120π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Option D: </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en-US"/>
              </w:rPr>
              <w:t>1/240π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p>
        </w:tc>
        <w:tc>
          <w:tcPr>
            <w:tcW w:w="8120" w:type="dxa"/>
          </w:tcPr>
          <w:p>
            <w:pPr>
              <w:spacing w:after="0" w:line="360" w:lineRule="auto"/>
              <w:rPr>
                <w:rFonts w:hint="default" w:ascii="Times New Roman" w:hAnsi="Times New Roman"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Q11. </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TimesNewRomanPSMT" w:cs="Times New Roman"/>
                <w:b w:val="0"/>
                <w:bCs w:val="0"/>
                <w:i w:val="0"/>
                <w:color w:val="000000"/>
                <w:sz w:val="24"/>
                <w:szCs w:val="24"/>
              </w:rPr>
              <w:t xml:space="preserve">Consider a closed surface S surrounding a volume V. If </w:t>
            </w:r>
            <w:r>
              <w:rPr>
                <w:rFonts w:hint="default" w:ascii="Times New Roman" w:hAnsi="Times New Roman" w:eastAsia="TimesNewRomanPSMT" w:cs="Times New Roman"/>
                <w:b w:val="0"/>
                <w:bCs w:val="0"/>
                <w:i w:val="0"/>
                <w:color w:val="000000"/>
                <w:sz w:val="24"/>
                <w:szCs w:val="24"/>
                <w:lang w:val="en-US"/>
              </w:rPr>
              <w:t xml:space="preserve">r’ </w:t>
            </w:r>
            <w:r>
              <w:rPr>
                <w:rFonts w:hint="default" w:ascii="Times New Roman" w:hAnsi="Times New Roman" w:eastAsia="TimesNewRomanPSMT" w:cs="Times New Roman"/>
                <w:b w:val="0"/>
                <w:bCs w:val="0"/>
                <w:i w:val="0"/>
                <w:color w:val="000000"/>
                <w:sz w:val="24"/>
                <w:szCs w:val="24"/>
              </w:rPr>
              <w:t>is the position</w:t>
            </w:r>
            <w:r>
              <w:rPr>
                <w:rFonts w:hint="default" w:ascii="Times New Roman" w:hAnsi="Times New Roman" w:eastAsia="TimesNewRomanPSMT" w:cs="Times New Roman"/>
                <w:b w:val="0"/>
                <w:bCs w:val="0"/>
                <w:i w:val="0"/>
                <w:color w:val="000000"/>
                <w:sz w:val="24"/>
                <w:szCs w:val="24"/>
              </w:rPr>
              <w:br w:type="textWrapping"/>
            </w:r>
            <w:r>
              <w:rPr>
                <w:rFonts w:hint="default" w:ascii="Times New Roman" w:hAnsi="Times New Roman" w:eastAsia="TimesNewRomanPSMT" w:cs="Times New Roman"/>
                <w:b w:val="0"/>
                <w:bCs w:val="0"/>
                <w:i w:val="0"/>
                <w:color w:val="000000"/>
                <w:sz w:val="24"/>
                <w:szCs w:val="24"/>
              </w:rPr>
              <w:t xml:space="preserve">vector of a point inside S, with </w:t>
            </w:r>
            <w:r>
              <w:rPr>
                <w:rFonts w:hint="default" w:ascii="Times New Roman" w:hAnsi="Times New Roman" w:eastAsia="TimesNewRomanPSMT" w:cs="Times New Roman"/>
                <w:b w:val="0"/>
                <w:bCs w:val="0"/>
                <w:i w:val="0"/>
                <w:color w:val="000000"/>
                <w:sz w:val="24"/>
                <w:szCs w:val="24"/>
                <w:lang w:val="en-US"/>
              </w:rPr>
              <w:t xml:space="preserve">n’ </w:t>
            </w:r>
            <w:r>
              <w:rPr>
                <w:rFonts w:hint="default" w:ascii="Times New Roman" w:hAnsi="Times New Roman" w:eastAsia="TimesNewRomanPSMT" w:cs="Times New Roman"/>
                <w:b w:val="0"/>
                <w:bCs w:val="0"/>
                <w:i w:val="0"/>
                <w:color w:val="000000"/>
                <w:sz w:val="24"/>
                <w:szCs w:val="24"/>
              </w:rPr>
              <w:t>the unit normal on S, the value of the</w:t>
            </w:r>
            <w:r>
              <w:rPr>
                <w:rFonts w:hint="default" w:ascii="Times New Roman" w:hAnsi="Times New Roman" w:eastAsia="TimesNewRomanPSMT" w:cs="Times New Roman"/>
                <w:b w:val="0"/>
                <w:bCs w:val="0"/>
                <w:i w:val="0"/>
                <w:color w:val="000000"/>
                <w:sz w:val="24"/>
                <w:szCs w:val="24"/>
              </w:rPr>
              <w:br w:type="textWrapping"/>
            </w:r>
            <w:r>
              <w:rPr>
                <w:rFonts w:hint="default" w:ascii="Times New Roman" w:hAnsi="Times New Roman" w:eastAsia="TimesNewRomanPSMT" w:cs="Times New Roman"/>
                <w:b w:val="0"/>
                <w:bCs w:val="0"/>
                <w:i w:val="0"/>
                <w:color w:val="000000"/>
                <w:sz w:val="24"/>
                <w:szCs w:val="24"/>
              </w:rPr>
              <w:t xml:space="preserve">integral </w:t>
            </w:r>
            <w:r>
              <w:rPr>
                <w:rFonts w:hint="default" w:ascii="Times New Roman" w:hAnsi="Times New Roman" w:eastAsia="CambriaMath" w:cs="Times New Roman"/>
                <w:b w:val="0"/>
                <w:bCs w:val="0"/>
                <w:i w:val="0"/>
                <w:color w:val="000000"/>
                <w:sz w:val="24"/>
                <w:szCs w:val="24"/>
              </w:rPr>
              <w:t>∮ 5</w:t>
            </w:r>
            <w:r>
              <w:rPr>
                <w:rFonts w:hint="default" w:ascii="Times New Roman" w:hAnsi="Times New Roman" w:eastAsia="CambriaMath" w:cs="Times New Roman"/>
                <w:b w:val="0"/>
                <w:bCs w:val="0"/>
                <w:i w:val="0"/>
                <w:color w:val="000000"/>
                <w:sz w:val="24"/>
                <w:szCs w:val="24"/>
                <w:lang w:val="en-US"/>
              </w:rPr>
              <w:t xml:space="preserve"> r. n ds </w:t>
            </w:r>
            <w:r>
              <w:rPr>
                <w:rFonts w:hint="default" w:ascii="Times New Roman" w:hAnsi="Times New Roman" w:eastAsia="TimesNewRomanPSMT" w:cs="Times New Roman"/>
                <w:b w:val="0"/>
                <w:bCs w:val="0"/>
                <w:i w:val="0"/>
                <w:color w:val="000000"/>
                <w:sz w:val="24"/>
                <w:szCs w:val="24"/>
              </w:rPr>
              <w:t>is</w:t>
            </w:r>
            <w:r>
              <w:rPr>
                <w:rFonts w:hint="default" w:ascii="Times New Roman" w:hAnsi="Times New Roman" w:eastAsia="SimSun" w:cs="Times New Roman"/>
                <w:b w:val="0"/>
                <w:bCs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A:</w:t>
            </w:r>
          </w:p>
        </w:tc>
        <w:tc>
          <w:tcPr>
            <w:tcW w:w="8120" w:type="dxa"/>
          </w:tcPr>
          <w:p>
            <w:pPr>
              <w:spacing w:after="0" w:line="360" w:lineRule="auto"/>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3V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B:</w:t>
            </w:r>
          </w:p>
        </w:tc>
        <w:tc>
          <w:tcPr>
            <w:tcW w:w="8120" w:type="dxa"/>
          </w:tcPr>
          <w:p>
            <w:pPr>
              <w:spacing w:after="0" w:line="360" w:lineRule="auto"/>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5V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C:</w:t>
            </w:r>
          </w:p>
        </w:tc>
        <w:tc>
          <w:tcPr>
            <w:tcW w:w="8120" w:type="dxa"/>
          </w:tcPr>
          <w:p>
            <w:pPr>
              <w:spacing w:after="0" w:line="360" w:lineRule="auto"/>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10V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Option D: </w:t>
            </w:r>
          </w:p>
        </w:tc>
        <w:tc>
          <w:tcPr>
            <w:tcW w:w="8120" w:type="dxa"/>
          </w:tcPr>
          <w:p>
            <w:pPr>
              <w:spacing w:after="0" w:line="360" w:lineRule="auto"/>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15V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p>
        </w:tc>
        <w:tc>
          <w:tcPr>
            <w:tcW w:w="8120" w:type="dxa"/>
          </w:tcPr>
          <w:p>
            <w:pPr>
              <w:spacing w:after="0" w:line="360" w:lineRule="auto"/>
              <w:rPr>
                <w:rFonts w:hint="default" w:ascii="Times New Roman" w:hAnsi="Times New Roman"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Q12. </w:t>
            </w:r>
          </w:p>
        </w:tc>
        <w:tc>
          <w:tcPr>
            <w:tcW w:w="8120" w:type="dxa"/>
          </w:tcPr>
          <w:p>
            <w:pPr>
              <w:spacing w:after="0" w:line="360" w:lineRule="auto"/>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With respect to FEM identify the wrong statement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A:</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sans-serif" w:cs="Times New Roman"/>
                <w:b w:val="0"/>
                <w:bCs w:val="0"/>
                <w:sz w:val="24"/>
                <w:szCs w:val="24"/>
              </w:rPr>
              <w:t>The distribution of the primary unknown quantity inside an element is interpolated basedon the values at the nodes, provided nodal elements are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B:</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sans-serif" w:cs="Times New Roman"/>
                <w:b w:val="0"/>
                <w:bCs w:val="0"/>
                <w:sz w:val="24"/>
                <w:szCs w:val="24"/>
              </w:rPr>
              <w:t>The number of interpolation functions to be used per element should be equal to thenumber of nodes that belong to the element.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C:</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sans-serif" w:cs="Times New Roman"/>
                <w:b w:val="0"/>
                <w:bCs w:val="0"/>
                <w:sz w:val="24"/>
                <w:szCs w:val="24"/>
              </w:rPr>
              <w:t>The interpolating polynomials may not be continuous within the element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D:</w:t>
            </w:r>
          </w:p>
        </w:tc>
        <w:tc>
          <w:tcPr>
            <w:tcW w:w="8120" w:type="dxa"/>
          </w:tcPr>
          <w:p>
            <w:pPr>
              <w:spacing w:after="0" w:line="360" w:lineRule="auto"/>
              <w:rPr>
                <w:rFonts w:hint="default" w:ascii="Times New Roman" w:hAnsi="Times New Roman" w:cs="Times New Roman"/>
                <w:b w:val="0"/>
                <w:bCs w:val="0"/>
                <w:sz w:val="24"/>
                <w:szCs w:val="24"/>
                <w:lang w:val="en-US"/>
              </w:rPr>
            </w:pPr>
            <w:r>
              <w:rPr>
                <w:rFonts w:hint="default" w:ascii="Times New Roman" w:hAnsi="Times New Roman" w:eastAsia="sans-serif" w:cs="Times New Roman"/>
                <w:b w:val="0"/>
                <w:bCs w:val="0"/>
                <w:sz w:val="24"/>
                <w:szCs w:val="24"/>
              </w:rPr>
              <w:t>The interpolating polynomials should be complete such that they must consist of thelower order terms</w:t>
            </w:r>
            <w:r>
              <w:rPr>
                <w:rFonts w:hint="default" w:ascii="Times New Roman" w:hAnsi="Times New Roman" w:eastAsia="sans-serif" w:cs="Times New Roman"/>
                <w:b w:val="0"/>
                <w:bCs w:val="0"/>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p>
        </w:tc>
        <w:tc>
          <w:tcPr>
            <w:tcW w:w="8120" w:type="dxa"/>
          </w:tcPr>
          <w:p>
            <w:pPr>
              <w:spacing w:after="0" w:line="360" w:lineRule="auto"/>
              <w:rPr>
                <w:rFonts w:hint="default" w:ascii="Times New Roman" w:hAnsi="Times New Roman"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Q13.</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SimSun" w:cs="Times New Roman"/>
                <w:b w:val="0"/>
                <w:bCs w:val="0"/>
                <w:sz w:val="24"/>
                <w:szCs w:val="24"/>
              </w:rPr>
              <w:t>Which consequence/s is/are likely to occur due to polarization?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A:</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SimSun" w:cs="Times New Roman"/>
                <w:b w:val="0"/>
                <w:bCs w:val="0"/>
                <w:sz w:val="24"/>
                <w:szCs w:val="24"/>
              </w:rPr>
              <w:t>Increase in electric flux density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B:</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SimSun" w:cs="Times New Roman"/>
                <w:b w:val="0"/>
                <w:bCs w:val="0"/>
                <w:sz w:val="24"/>
                <w:szCs w:val="24"/>
              </w:rPr>
              <w:t>Decrease in electric flux density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C:</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SimSun" w:cs="Times New Roman"/>
                <w:b w:val="0"/>
                <w:bCs w:val="0"/>
                <w:sz w:val="24"/>
                <w:szCs w:val="24"/>
              </w:rPr>
              <w:t>Stability in electric flux density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Option D: </w:t>
            </w:r>
          </w:p>
        </w:tc>
        <w:tc>
          <w:tcPr>
            <w:tcW w:w="8120" w:type="dxa"/>
          </w:tcPr>
          <w:p>
            <w:pPr>
              <w:spacing w:after="0" w:line="360" w:lineRule="auto"/>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No change happens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p>
        </w:tc>
        <w:tc>
          <w:tcPr>
            <w:tcW w:w="8120" w:type="dxa"/>
          </w:tcPr>
          <w:p>
            <w:pPr>
              <w:spacing w:after="0" w:line="360" w:lineRule="auto"/>
              <w:rPr>
                <w:rFonts w:hint="default" w:ascii="Times New Roman" w:hAnsi="Times New Roman"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Q14. </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SimSun" w:cs="Times New Roman"/>
                <w:b w:val="0"/>
                <w:bCs w:val="0"/>
                <w:sz w:val="24"/>
                <w:szCs w:val="24"/>
              </w:rPr>
              <w:t> Poisson's equation is derived from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A:</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SimSun" w:cs="Times New Roman"/>
                <w:b w:val="0"/>
                <w:bCs w:val="0"/>
                <w:sz w:val="24"/>
                <w:szCs w:val="24"/>
              </w:rPr>
              <w:t xml:space="preserve">Laplace equation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B:</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SimSun" w:cs="Times New Roman"/>
                <w:b w:val="0"/>
                <w:bCs w:val="0"/>
                <w:sz w:val="24"/>
                <w:szCs w:val="24"/>
              </w:rPr>
              <w:t>G</w:t>
            </w:r>
            <w:r>
              <w:rPr>
                <w:rFonts w:hint="default" w:ascii="Times New Roman" w:hAnsi="Times New Roman" w:eastAsia="SimSun" w:cs="Times New Roman"/>
                <w:b w:val="0"/>
                <w:bCs w:val="0"/>
                <w:sz w:val="24"/>
                <w:szCs w:val="24"/>
                <w:lang w:val="en-US"/>
              </w:rPr>
              <w:t>au</w:t>
            </w:r>
            <w:r>
              <w:rPr>
                <w:rFonts w:hint="default" w:ascii="Times New Roman" w:hAnsi="Times New Roman" w:eastAsia="SimSun" w:cs="Times New Roman"/>
                <w:b w:val="0"/>
                <w:bCs w:val="0"/>
                <w:sz w:val="24"/>
                <w:szCs w:val="24"/>
              </w:rPr>
              <w:t>ss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C:</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SimSun" w:cs="Times New Roman"/>
                <w:b w:val="0"/>
                <w:bCs w:val="0"/>
                <w:sz w:val="24"/>
                <w:szCs w:val="24"/>
              </w:rPr>
              <w:t>Thevenin's theorem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Option D: </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SimSun" w:cs="Times New Roman"/>
                <w:b w:val="0"/>
                <w:bCs w:val="0"/>
                <w:sz w:val="24"/>
                <w:szCs w:val="24"/>
              </w:rPr>
              <w:t>Kirchoff's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p>
        </w:tc>
        <w:tc>
          <w:tcPr>
            <w:tcW w:w="8120" w:type="dxa"/>
          </w:tcPr>
          <w:p>
            <w:pPr>
              <w:spacing w:after="0" w:line="360" w:lineRule="auto"/>
              <w:rPr>
                <w:rFonts w:hint="default" w:ascii="Times New Roman" w:hAnsi="Times New Roman"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Q15.</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SimSun" w:cs="Times New Roman"/>
                <w:b w:val="0"/>
                <w:bCs w:val="0"/>
                <w:sz w:val="24"/>
                <w:szCs w:val="24"/>
              </w:rPr>
              <w:t>Which nature of applied voltage results in the flow of conduction current in the displacement current concept?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A:</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SimSun" w:cs="Times New Roman"/>
                <w:b w:val="0"/>
                <w:bCs w:val="0"/>
                <w:sz w:val="24"/>
                <w:szCs w:val="24"/>
              </w:rPr>
              <w:t>Constant</w:t>
            </w:r>
            <w:r>
              <w:rPr>
                <w:rFonts w:hint="default" w:ascii="Times New Roman" w:hAnsi="Times New Roman" w:eastAsia="SimSun" w:cs="Times New Roman"/>
                <w:b w:val="0"/>
                <w:bCs w:val="0"/>
                <w:sz w:val="24"/>
                <w:szCs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B:</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SimSun" w:cs="Times New Roman"/>
                <w:b w:val="0"/>
                <w:bCs w:val="0"/>
                <w:sz w:val="24"/>
                <w:szCs w:val="24"/>
              </w:rPr>
              <w:t>Variable</w:t>
            </w:r>
            <w:r>
              <w:rPr>
                <w:rFonts w:hint="default" w:ascii="Times New Roman" w:hAnsi="Times New Roman" w:eastAsia="SimSun" w:cs="Times New Roman"/>
                <w:b w:val="0"/>
                <w:bCs w:val="0"/>
                <w:sz w:val="24"/>
                <w:szCs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C:</w:t>
            </w:r>
          </w:p>
        </w:tc>
        <w:tc>
          <w:tcPr>
            <w:tcW w:w="8120" w:type="dxa"/>
          </w:tcPr>
          <w:p>
            <w:pPr>
              <w:spacing w:after="0" w:line="360" w:lineRule="auto"/>
              <w:rPr>
                <w:rFonts w:hint="default" w:ascii="Times New Roman" w:hAnsi="Times New Roman" w:cs="Times New Roman"/>
                <w:b w:val="0"/>
                <w:bCs w:val="0"/>
                <w:sz w:val="24"/>
                <w:szCs w:val="24"/>
                <w:lang w:val="en-US"/>
              </w:rPr>
            </w:pPr>
            <w:r>
              <w:rPr>
                <w:rFonts w:hint="default" w:ascii="Times New Roman" w:hAnsi="Times New Roman" w:eastAsia="SimSun" w:cs="Times New Roman"/>
                <w:b w:val="0"/>
                <w:bCs w:val="0"/>
                <w:sz w:val="24"/>
                <w:szCs w:val="24"/>
              </w:rPr>
              <w:t>Constant</w:t>
            </w:r>
            <w:r>
              <w:rPr>
                <w:rFonts w:hint="default" w:ascii="Times New Roman" w:hAnsi="Times New Roman" w:eastAsia="SimSun" w:cs="Times New Roman"/>
                <w:b w:val="0"/>
                <w:bCs w:val="0"/>
                <w:sz w:val="24"/>
                <w:szCs w:val="24"/>
                <w:lang w:val="en-US"/>
              </w:rPr>
              <w:t xml:space="preserve"> and </w:t>
            </w:r>
            <w:r>
              <w:rPr>
                <w:rFonts w:hint="default" w:ascii="Times New Roman" w:hAnsi="Times New Roman" w:eastAsia="SimSun" w:cs="Times New Roman"/>
                <w:b w:val="0"/>
                <w:bCs w:val="0"/>
                <w:sz w:val="24"/>
                <w:szCs w:val="24"/>
              </w:rPr>
              <w:t>Variable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Option D: </w:t>
            </w:r>
          </w:p>
        </w:tc>
        <w:tc>
          <w:tcPr>
            <w:tcW w:w="8120" w:type="dxa"/>
          </w:tcPr>
          <w:p>
            <w:pPr>
              <w:spacing w:after="0" w:line="360" w:lineRule="auto"/>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Neither  </w:t>
            </w:r>
            <w:r>
              <w:rPr>
                <w:rFonts w:hint="default" w:ascii="Times New Roman" w:hAnsi="Times New Roman" w:eastAsia="SimSun" w:cs="Times New Roman"/>
                <w:b w:val="0"/>
                <w:bCs w:val="0"/>
                <w:sz w:val="24"/>
                <w:szCs w:val="24"/>
              </w:rPr>
              <w:t>Constant</w:t>
            </w:r>
            <w:r>
              <w:rPr>
                <w:rFonts w:hint="default" w:ascii="Times New Roman" w:hAnsi="Times New Roman" w:eastAsia="SimSun" w:cs="Times New Roman"/>
                <w:b w:val="0"/>
                <w:bCs w:val="0"/>
                <w:sz w:val="24"/>
                <w:szCs w:val="24"/>
                <w:lang w:val="en-US"/>
              </w:rPr>
              <w:t xml:space="preserve"> nor </w:t>
            </w:r>
            <w:r>
              <w:rPr>
                <w:rFonts w:hint="default" w:ascii="Times New Roman" w:hAnsi="Times New Roman" w:eastAsia="SimSun" w:cs="Times New Roman"/>
                <w:b w:val="0"/>
                <w:bCs w:val="0"/>
                <w:sz w:val="24"/>
                <w:szCs w:val="24"/>
              </w:rPr>
              <w:t>Variable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p>
        </w:tc>
        <w:tc>
          <w:tcPr>
            <w:tcW w:w="8120" w:type="dxa"/>
          </w:tcPr>
          <w:p>
            <w:pPr>
              <w:spacing w:after="0" w:line="360" w:lineRule="auto"/>
              <w:rPr>
                <w:rFonts w:hint="default" w:ascii="Times New Roman" w:hAnsi="Times New Roman"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Q16. </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SimSun" w:cs="Times New Roman"/>
                <w:b w:val="0"/>
                <w:bCs w:val="0"/>
                <w:sz w:val="24"/>
                <w:szCs w:val="24"/>
              </w:rPr>
              <w:t> Which form of Maxwell's equation specifies the fundamental relationship between the electric and magnetic fields in time varying field?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A:</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SimSun" w:cs="Times New Roman"/>
                <w:b w:val="0"/>
                <w:bCs w:val="0"/>
                <w:sz w:val="24"/>
                <w:szCs w:val="24"/>
              </w:rPr>
              <w:t>Point form</w:t>
            </w:r>
            <w:r>
              <w:rPr>
                <w:rFonts w:hint="default" w:ascii="Times New Roman" w:hAnsi="Times New Roman" w:eastAsia="SimSun" w:cs="Times New Roman"/>
                <w:b w:val="0"/>
                <w:bCs w:val="0"/>
                <w:sz w:val="24"/>
                <w:szCs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B:</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SimSun" w:cs="Times New Roman"/>
                <w:b w:val="0"/>
                <w:bCs w:val="0"/>
                <w:sz w:val="24"/>
                <w:szCs w:val="24"/>
              </w:rPr>
              <w:t>Integral form</w:t>
            </w:r>
            <w:r>
              <w:rPr>
                <w:rFonts w:hint="default" w:ascii="Times New Roman" w:hAnsi="Times New Roman" w:eastAsia="SimSun" w:cs="Times New Roman"/>
                <w:b w:val="0"/>
                <w:bCs w:val="0"/>
                <w:sz w:val="24"/>
                <w:szCs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C:</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SimSun" w:cs="Times New Roman"/>
                <w:b w:val="0"/>
                <w:bCs w:val="0"/>
                <w:sz w:val="24"/>
                <w:szCs w:val="24"/>
              </w:rPr>
              <w:t xml:space="preserve">Exponential form </w:t>
            </w:r>
            <w:r>
              <w:rPr>
                <w:rFonts w:hint="default" w:ascii="Times New Roman" w:hAnsi="Times New Roman" w:eastAsia="SimSun" w:cs="Times New Roman"/>
                <w:b w:val="0"/>
                <w:bCs w:val="0"/>
                <w:sz w:val="24"/>
                <w:szCs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Option D: </w:t>
            </w:r>
          </w:p>
        </w:tc>
        <w:tc>
          <w:tcPr>
            <w:tcW w:w="8120" w:type="dxa"/>
          </w:tcPr>
          <w:p>
            <w:pPr>
              <w:spacing w:after="0" w:line="360" w:lineRule="auto"/>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Harmonic from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p>
        </w:tc>
        <w:tc>
          <w:tcPr>
            <w:tcW w:w="8120" w:type="dxa"/>
          </w:tcPr>
          <w:p>
            <w:pPr>
              <w:spacing w:after="0" w:line="360" w:lineRule="auto"/>
              <w:rPr>
                <w:rFonts w:hint="default" w:ascii="Times New Roman" w:hAnsi="Times New Roman"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Q17.</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SimSun" w:cs="Times New Roman"/>
                <w:b w:val="0"/>
                <w:bCs w:val="0"/>
                <w:sz w:val="24"/>
                <w:szCs w:val="24"/>
              </w:rPr>
              <w:t>If the rate of attenuation is high for good conductors at radio frequency, where does an input wave get reduced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A:</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SimSun" w:cs="Times New Roman"/>
                <w:b w:val="0"/>
                <w:bCs w:val="0"/>
                <w:sz w:val="24"/>
                <w:szCs w:val="24"/>
              </w:rPr>
              <w:t>Zero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B:</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SimSun" w:cs="Times New Roman"/>
                <w:b w:val="0"/>
                <w:bCs w:val="0"/>
                <w:sz w:val="24"/>
                <w:szCs w:val="24"/>
              </w:rPr>
              <w:t>Infinity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C:</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SimSun" w:cs="Times New Roman"/>
                <w:b w:val="0"/>
                <w:bCs w:val="0"/>
                <w:sz w:val="24"/>
                <w:szCs w:val="24"/>
              </w:rPr>
              <w:t>Minor proportion of its initial strength value</w:t>
            </w:r>
            <w:r>
              <w:rPr>
                <w:rFonts w:hint="default" w:ascii="Times New Roman" w:hAnsi="Times New Roman" w:eastAsia="SimSun" w:cs="Times New Roman"/>
                <w:b w:val="0"/>
                <w:bCs w:val="0"/>
                <w:sz w:val="24"/>
                <w:szCs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D:</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SimSun" w:cs="Times New Roman"/>
                <w:b w:val="0"/>
                <w:bCs w:val="0"/>
                <w:sz w:val="24"/>
                <w:szCs w:val="24"/>
              </w:rPr>
              <w:t>Major proportion of its final strength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p>
        </w:tc>
        <w:tc>
          <w:tcPr>
            <w:tcW w:w="8120" w:type="dxa"/>
          </w:tcPr>
          <w:p>
            <w:pPr>
              <w:spacing w:after="0" w:line="360" w:lineRule="auto"/>
              <w:rPr>
                <w:rFonts w:hint="default" w:ascii="Times New Roman" w:hAnsi="Times New Roman"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Q18.</w:t>
            </w:r>
          </w:p>
        </w:tc>
        <w:tc>
          <w:tcPr>
            <w:tcW w:w="8120" w:type="dxa"/>
          </w:tcPr>
          <w:p>
            <w:pPr>
              <w:spacing w:line="360" w:lineRule="auto"/>
              <w:rPr>
                <w:rFonts w:hint="default" w:ascii="Times New Roman" w:hAnsi="Times New Roman" w:cs="Times New Roman"/>
                <w:b w:val="0"/>
                <w:bCs w:val="0"/>
                <w:color w:val="000000"/>
                <w:sz w:val="24"/>
                <w:szCs w:val="24"/>
                <w:shd w:val="clear" w:color="auto" w:fill="FFFFFF"/>
              </w:rPr>
            </w:pPr>
            <w:r>
              <w:rPr>
                <w:rFonts w:hint="default" w:ascii="Times New Roman" w:hAnsi="Times New Roman" w:cs="Times New Roman"/>
                <w:b w:val="0"/>
                <w:bCs w:val="0"/>
                <w:color w:val="000000"/>
                <w:sz w:val="24"/>
                <w:szCs w:val="24"/>
                <w:shd w:val="clear" w:color="auto" w:fill="FFFFFF"/>
              </w:rPr>
              <w:t>By which name/s is an ionospheric propagation, also known as?</w:t>
            </w:r>
          </w:p>
          <w:p>
            <w:pPr>
              <w:spacing w:after="0" w:line="360" w:lineRule="auto"/>
              <w:rPr>
                <w:rFonts w:hint="default" w:ascii="Times New Roman" w:hAnsi="Times New Roman"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A:</w:t>
            </w:r>
          </w:p>
        </w:tc>
        <w:tc>
          <w:tcPr>
            <w:tcW w:w="8120" w:type="dxa"/>
          </w:tcPr>
          <w:p>
            <w:pPr>
              <w:shd w:val="clear" w:color="auto" w:fill="FFFFFF"/>
              <w:spacing w:after="0" w:line="360" w:lineRule="auto"/>
              <w:rPr>
                <w:rFonts w:hint="default" w:ascii="Times New Roman" w:hAnsi="Times New Roman" w:eastAsia="Times New Roman" w:cs="Times New Roman"/>
                <w:b w:val="0"/>
                <w:bCs w:val="0"/>
                <w:color w:val="000000"/>
                <w:sz w:val="24"/>
                <w:szCs w:val="24"/>
              </w:rPr>
            </w:pPr>
            <w:r>
              <w:rPr>
                <w:rFonts w:hint="default" w:ascii="Times New Roman" w:hAnsi="Times New Roman" w:eastAsia="Times New Roman" w:cs="Times New Roman"/>
                <w:b w:val="0"/>
                <w:bCs w:val="0"/>
                <w:color w:val="000000"/>
                <w:sz w:val="24"/>
                <w:szCs w:val="24"/>
              </w:rPr>
              <w:t>Sea wave propagation</w:t>
            </w:r>
          </w:p>
          <w:p>
            <w:pPr>
              <w:spacing w:after="0" w:line="360" w:lineRule="auto"/>
              <w:rPr>
                <w:rFonts w:hint="default" w:ascii="Times New Roman" w:hAnsi="Times New Roman" w:cs="Times New Roman"/>
                <w:b w:val="0"/>
                <w:bCs w:val="0"/>
                <w:sz w:val="24"/>
                <w:szCs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B:</w:t>
            </w:r>
          </w:p>
        </w:tc>
        <w:tc>
          <w:tcPr>
            <w:tcW w:w="8120" w:type="dxa"/>
          </w:tcPr>
          <w:p>
            <w:pPr>
              <w:shd w:val="clear" w:color="auto" w:fill="FFFFFF"/>
              <w:spacing w:after="0" w:line="360" w:lineRule="auto"/>
              <w:rPr>
                <w:rFonts w:hint="default" w:ascii="Times New Roman" w:hAnsi="Times New Roman" w:eastAsia="Times New Roman" w:cs="Times New Roman"/>
                <w:b w:val="0"/>
                <w:bCs w:val="0"/>
                <w:color w:val="000000"/>
                <w:sz w:val="24"/>
                <w:szCs w:val="24"/>
              </w:rPr>
            </w:pPr>
            <w:r>
              <w:rPr>
                <w:rFonts w:hint="default" w:ascii="Times New Roman" w:hAnsi="Times New Roman" w:eastAsia="Times New Roman" w:cs="Times New Roman"/>
                <w:b w:val="0"/>
                <w:bCs w:val="0"/>
                <w:color w:val="000000"/>
                <w:sz w:val="24"/>
                <w:szCs w:val="24"/>
              </w:rPr>
              <w:t>Ground wave propagation</w:t>
            </w:r>
          </w:p>
          <w:p>
            <w:pPr>
              <w:spacing w:after="0" w:line="360" w:lineRule="auto"/>
              <w:rPr>
                <w:rFonts w:hint="default" w:ascii="Times New Roman" w:hAnsi="Times New Roman"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C:</w:t>
            </w:r>
          </w:p>
        </w:tc>
        <w:tc>
          <w:tcPr>
            <w:tcW w:w="8120" w:type="dxa"/>
          </w:tcPr>
          <w:p>
            <w:pPr>
              <w:shd w:val="clear" w:color="auto" w:fill="FFFFFF"/>
              <w:spacing w:after="0" w:line="360" w:lineRule="auto"/>
              <w:rPr>
                <w:rFonts w:hint="default" w:ascii="Times New Roman" w:hAnsi="Times New Roman" w:eastAsia="Times New Roman" w:cs="Times New Roman"/>
                <w:b w:val="0"/>
                <w:bCs w:val="0"/>
                <w:color w:val="000000"/>
                <w:sz w:val="24"/>
                <w:szCs w:val="24"/>
              </w:rPr>
            </w:pPr>
            <w:r>
              <w:rPr>
                <w:rFonts w:hint="default" w:ascii="Times New Roman" w:hAnsi="Times New Roman" w:eastAsia="Times New Roman" w:cs="Times New Roman"/>
                <w:b w:val="0"/>
                <w:bCs w:val="0"/>
                <w:color w:val="000000"/>
                <w:sz w:val="24"/>
                <w:szCs w:val="24"/>
              </w:rPr>
              <w:t>Sky wave propagation</w:t>
            </w:r>
          </w:p>
          <w:p>
            <w:pPr>
              <w:spacing w:after="0" w:line="360" w:lineRule="auto"/>
              <w:rPr>
                <w:rFonts w:hint="default" w:ascii="Times New Roman" w:hAnsi="Times New Roman"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Option D: </w:t>
            </w:r>
          </w:p>
        </w:tc>
        <w:tc>
          <w:tcPr>
            <w:tcW w:w="8120" w:type="dxa"/>
          </w:tcPr>
          <w:p>
            <w:pPr>
              <w:spacing w:after="0" w:line="360" w:lineRule="auto"/>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Troposcatter propagation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p>
        </w:tc>
        <w:tc>
          <w:tcPr>
            <w:tcW w:w="8120" w:type="dxa"/>
          </w:tcPr>
          <w:p>
            <w:pPr>
              <w:spacing w:after="0" w:line="360" w:lineRule="auto"/>
              <w:rPr>
                <w:rFonts w:hint="default" w:ascii="Times New Roman" w:hAnsi="Times New Roman"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Q19. </w:t>
            </w:r>
          </w:p>
        </w:tc>
        <w:tc>
          <w:tcPr>
            <w:tcW w:w="8120" w:type="dxa"/>
          </w:tcPr>
          <w:p>
            <w:pPr>
              <w:spacing w:line="360" w:lineRule="auto"/>
              <w:rPr>
                <w:rFonts w:hint="default" w:ascii="Times New Roman" w:hAnsi="Times New Roman" w:cs="Times New Roman"/>
                <w:b w:val="0"/>
                <w:bCs w:val="0"/>
                <w:sz w:val="24"/>
                <w:szCs w:val="24"/>
              </w:rPr>
            </w:pPr>
            <w:r>
              <w:rPr>
                <w:rFonts w:hint="default" w:ascii="Times New Roman" w:hAnsi="Times New Roman" w:eastAsia="Times New Roman" w:cs="Times New Roman"/>
                <w:b w:val="0"/>
                <w:bCs w:val="0"/>
                <w:color w:val="000000"/>
                <w:sz w:val="24"/>
                <w:szCs w:val="24"/>
              </w:rPr>
              <w:t xml:space="preserve"> </w:t>
            </w:r>
            <w:r>
              <w:rPr>
                <w:rFonts w:hint="default" w:ascii="Times New Roman" w:hAnsi="Times New Roman" w:cs="Times New Roman"/>
                <w:b w:val="0"/>
                <w:bCs w:val="0"/>
                <w:sz w:val="24"/>
                <w:szCs w:val="24"/>
              </w:rPr>
              <w:t>The line – of – sight communication requires the transmit and receive antennas to face each other. If the transmit antenna is vertically polarized for best reception the receiver antenna should be</w:t>
            </w:r>
          </w:p>
          <w:p>
            <w:pPr>
              <w:spacing w:after="0" w:line="360" w:lineRule="auto"/>
              <w:rPr>
                <w:rFonts w:hint="default" w:ascii="Times New Roman" w:hAnsi="Times New Roman"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A:</w:t>
            </w:r>
          </w:p>
        </w:tc>
        <w:tc>
          <w:tcPr>
            <w:tcW w:w="8120" w:type="dxa"/>
          </w:tcPr>
          <w:p>
            <w:pPr>
              <w:spacing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 Horizontally polarized </w:t>
            </w:r>
          </w:p>
          <w:p>
            <w:pPr>
              <w:spacing w:after="0" w:line="360" w:lineRule="auto"/>
              <w:rPr>
                <w:rFonts w:hint="default" w:ascii="Times New Roman" w:hAnsi="Times New Roman"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B:</w:t>
            </w:r>
          </w:p>
        </w:tc>
        <w:tc>
          <w:tcPr>
            <w:tcW w:w="8120" w:type="dxa"/>
          </w:tcPr>
          <w:p>
            <w:pPr>
              <w:spacing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Vertically polarized </w:t>
            </w:r>
          </w:p>
          <w:p>
            <w:pPr>
              <w:spacing w:after="0" w:line="360" w:lineRule="auto"/>
              <w:rPr>
                <w:rFonts w:hint="default" w:ascii="Times New Roman" w:hAnsi="Times New Roman"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C:</w:t>
            </w:r>
          </w:p>
        </w:tc>
        <w:tc>
          <w:tcPr>
            <w:tcW w:w="8120" w:type="dxa"/>
          </w:tcPr>
          <w:p>
            <w:pPr>
              <w:spacing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At 45</w:t>
            </w:r>
            <w:r>
              <w:rPr>
                <w:rFonts w:hint="default" w:ascii="Times New Roman" w:hAnsi="Times New Roman" w:cs="Times New Roman"/>
                <w:b w:val="0"/>
                <w:bCs w:val="0"/>
                <w:sz w:val="24"/>
                <w:szCs w:val="24"/>
                <w:vertAlign w:val="superscript"/>
              </w:rPr>
              <w:t>0</w:t>
            </w:r>
            <w:r>
              <w:rPr>
                <w:rFonts w:hint="default" w:ascii="Times New Roman" w:hAnsi="Times New Roman" w:cs="Times New Roman"/>
                <w:b w:val="0"/>
                <w:bCs w:val="0"/>
                <w:sz w:val="24"/>
                <w:szCs w:val="24"/>
              </w:rPr>
              <w:t xml:space="preserve"> with respect to horizontal polarization </w:t>
            </w:r>
          </w:p>
          <w:p>
            <w:pPr>
              <w:spacing w:after="0" w:line="360" w:lineRule="auto"/>
              <w:rPr>
                <w:rFonts w:hint="default" w:ascii="Times New Roman" w:hAnsi="Times New Roman"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Option D: </w:t>
            </w:r>
          </w:p>
        </w:tc>
        <w:tc>
          <w:tcPr>
            <w:tcW w:w="8120" w:type="dxa"/>
          </w:tcPr>
          <w:p>
            <w:pPr>
              <w:spacing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At 45</w:t>
            </w:r>
            <w:r>
              <w:rPr>
                <w:rFonts w:hint="default" w:ascii="Times New Roman" w:hAnsi="Times New Roman" w:cs="Times New Roman"/>
                <w:b w:val="0"/>
                <w:bCs w:val="0"/>
                <w:sz w:val="24"/>
                <w:szCs w:val="24"/>
                <w:vertAlign w:val="superscript"/>
              </w:rPr>
              <w:t>0</w:t>
            </w:r>
            <w:r>
              <w:rPr>
                <w:rFonts w:hint="default" w:ascii="Times New Roman" w:hAnsi="Times New Roman" w:cs="Times New Roman"/>
                <w:b w:val="0"/>
                <w:bCs w:val="0"/>
                <w:sz w:val="24"/>
                <w:szCs w:val="24"/>
              </w:rPr>
              <w:t xml:space="preserve"> with respect to vertical polarization</w:t>
            </w:r>
          </w:p>
          <w:p>
            <w:pPr>
              <w:spacing w:after="0" w:line="360" w:lineRule="auto"/>
              <w:rPr>
                <w:rFonts w:hint="default" w:ascii="Times New Roman" w:hAnsi="Times New Roman"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p>
        </w:tc>
        <w:tc>
          <w:tcPr>
            <w:tcW w:w="8120" w:type="dxa"/>
          </w:tcPr>
          <w:p>
            <w:pPr>
              <w:spacing w:after="0" w:line="360" w:lineRule="auto"/>
              <w:rPr>
                <w:rFonts w:hint="default" w:ascii="Times New Roman" w:hAnsi="Times New Roman"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Q20.</w:t>
            </w:r>
          </w:p>
        </w:tc>
        <w:tc>
          <w:tcPr>
            <w:tcW w:w="8120" w:type="dxa"/>
          </w:tcPr>
          <w:p>
            <w:pPr>
              <w:spacing w:line="360" w:lineRule="auto"/>
              <w:rPr>
                <w:rFonts w:hint="default" w:ascii="Times New Roman" w:hAnsi="Times New Roman" w:cs="Times New Roman"/>
                <w:b w:val="0"/>
                <w:bCs w:val="0"/>
                <w:color w:val="333333"/>
                <w:sz w:val="24"/>
                <w:szCs w:val="24"/>
                <w:shd w:val="clear" w:color="auto" w:fill="FFFFFF"/>
              </w:rPr>
            </w:pPr>
            <w:r>
              <w:rPr>
                <w:rFonts w:hint="default" w:ascii="Times New Roman" w:hAnsi="Times New Roman" w:cs="Times New Roman"/>
                <w:b w:val="0"/>
                <w:bCs w:val="0"/>
                <w:color w:val="333333"/>
                <w:sz w:val="24"/>
                <w:szCs w:val="24"/>
                <w:shd w:val="clear" w:color="auto" w:fill="FFFFFF"/>
              </w:rPr>
              <w:t>Consider a wireless communication link between a transmitter and a receiver located in free space, with finite and strictly positive capacity. If the effective areas of the transmitter and the receiver antennas, and the distance between them are all doubled, and everything else remains unchanged, the maximum capacity of the wireless link ______________</w:t>
            </w:r>
          </w:p>
          <w:p>
            <w:pPr>
              <w:spacing w:after="0" w:line="360" w:lineRule="auto"/>
              <w:rPr>
                <w:rFonts w:hint="default" w:ascii="Times New Roman" w:hAnsi="Times New Roman"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A:</w:t>
            </w:r>
          </w:p>
        </w:tc>
        <w:tc>
          <w:tcPr>
            <w:tcW w:w="8120" w:type="dxa"/>
          </w:tcPr>
          <w:p>
            <w:pPr>
              <w:shd w:val="clear" w:color="auto" w:fill="FFFFFF"/>
              <w:spacing w:before="100" w:beforeAutospacing="1" w:after="100" w:afterAutospacing="1" w:line="360" w:lineRule="auto"/>
              <w:ind w:left="-75"/>
              <w:jc w:val="both"/>
              <w:rPr>
                <w:rFonts w:hint="default" w:ascii="Times New Roman" w:hAnsi="Times New Roman" w:cs="Times New Roman"/>
                <w:b w:val="0"/>
                <w:bCs w:val="0"/>
                <w:sz w:val="24"/>
                <w:szCs w:val="24"/>
              </w:rPr>
            </w:pPr>
            <w:r>
              <w:rPr>
                <w:rFonts w:hint="default" w:ascii="Times New Roman" w:hAnsi="Times New Roman" w:eastAsia="Times New Roman" w:cs="Times New Roman"/>
                <w:b w:val="0"/>
                <w:bCs w:val="0"/>
                <w:color w:val="000000"/>
                <w:sz w:val="24"/>
                <w:szCs w:val="24"/>
              </w:rPr>
              <w:t>increasing by a factor of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B:</w:t>
            </w:r>
          </w:p>
        </w:tc>
        <w:tc>
          <w:tcPr>
            <w:tcW w:w="8120" w:type="dxa"/>
          </w:tcPr>
          <w:p>
            <w:pPr>
              <w:shd w:val="clear" w:color="auto" w:fill="FFFFFF"/>
              <w:spacing w:before="100" w:beforeAutospacing="1" w:after="100" w:afterAutospacing="1" w:line="360" w:lineRule="auto"/>
              <w:ind w:left="-75"/>
              <w:jc w:val="both"/>
              <w:rPr>
                <w:rFonts w:hint="default" w:ascii="Times New Roman" w:hAnsi="Times New Roman" w:cs="Times New Roman"/>
                <w:b w:val="0"/>
                <w:bCs w:val="0"/>
                <w:sz w:val="24"/>
                <w:szCs w:val="24"/>
              </w:rPr>
            </w:pPr>
            <w:r>
              <w:rPr>
                <w:rFonts w:hint="default" w:ascii="Times New Roman" w:hAnsi="Times New Roman" w:eastAsia="Times New Roman" w:cs="Times New Roman"/>
                <w:b w:val="0"/>
                <w:bCs w:val="0"/>
                <w:color w:val="000000"/>
                <w:sz w:val="24"/>
                <w:szCs w:val="24"/>
              </w:rPr>
              <w:t>decreasing by a factor of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C:</w:t>
            </w:r>
          </w:p>
        </w:tc>
        <w:tc>
          <w:tcPr>
            <w:tcW w:w="8120" w:type="dxa"/>
          </w:tcPr>
          <w:p>
            <w:pPr>
              <w:shd w:val="clear" w:color="auto" w:fill="FFFFFF"/>
              <w:spacing w:before="100" w:beforeAutospacing="1" w:after="100" w:afterAutospacing="1" w:line="360" w:lineRule="auto"/>
              <w:ind w:left="-75"/>
              <w:jc w:val="both"/>
              <w:rPr>
                <w:rFonts w:hint="default" w:ascii="Times New Roman" w:hAnsi="Times New Roman" w:cs="Times New Roman"/>
                <w:b w:val="0"/>
                <w:bCs w:val="0"/>
                <w:sz w:val="24"/>
                <w:szCs w:val="24"/>
              </w:rPr>
            </w:pPr>
            <w:r>
              <w:rPr>
                <w:rFonts w:hint="default" w:ascii="Times New Roman" w:hAnsi="Times New Roman" w:eastAsia="Times New Roman" w:cs="Times New Roman"/>
                <w:b w:val="0"/>
                <w:bCs w:val="0"/>
                <w:color w:val="000000"/>
                <w:sz w:val="24"/>
                <w:szCs w:val="24"/>
              </w:rPr>
              <w:t>remains unchanged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D:</w:t>
            </w:r>
          </w:p>
        </w:tc>
        <w:tc>
          <w:tcPr>
            <w:tcW w:w="8120" w:type="dxa"/>
          </w:tcPr>
          <w:p>
            <w:pPr>
              <w:shd w:val="clear" w:color="auto" w:fill="FFFFFF"/>
              <w:spacing w:before="100" w:beforeAutospacing="1" w:after="100" w:afterAutospacing="1" w:line="360" w:lineRule="auto"/>
              <w:ind w:left="-75"/>
              <w:jc w:val="both"/>
              <w:rPr>
                <w:rFonts w:hint="default" w:ascii="Times New Roman" w:hAnsi="Times New Roman" w:cs="Times New Roman"/>
                <w:b w:val="0"/>
                <w:bCs w:val="0"/>
                <w:sz w:val="24"/>
                <w:szCs w:val="24"/>
                <w:lang w:val="en-US"/>
              </w:rPr>
            </w:pPr>
            <w:r>
              <w:rPr>
                <w:rFonts w:hint="default" w:ascii="Times New Roman" w:hAnsi="Times New Roman" w:eastAsia="Times New Roman" w:cs="Times New Roman"/>
                <w:b w:val="0"/>
                <w:bCs w:val="0"/>
                <w:color w:val="000000"/>
                <w:sz w:val="24"/>
                <w:szCs w:val="24"/>
              </w:rPr>
              <w:t xml:space="preserve">increasing by a factor of </w:t>
            </w:r>
            <w:r>
              <w:rPr>
                <w:rFonts w:hint="default" w:ascii="Times New Roman" w:hAnsi="Times New Roman" w:eastAsia="Times New Roman" w:cs="Times New Roman"/>
                <w:b w:val="0"/>
                <w:bCs w:val="0"/>
                <w:color w:val="000000"/>
                <w:sz w:val="24"/>
                <w:szCs w:val="24"/>
                <w:lang w:val="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p>
        </w:tc>
        <w:tc>
          <w:tcPr>
            <w:tcW w:w="8120" w:type="dxa"/>
          </w:tcPr>
          <w:p>
            <w:pPr>
              <w:spacing w:after="0" w:line="360" w:lineRule="auto"/>
              <w:rPr>
                <w:rFonts w:hint="default" w:ascii="Times New Roman" w:hAnsi="Times New Roman"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Q21.</w:t>
            </w:r>
          </w:p>
        </w:tc>
        <w:tc>
          <w:tcPr>
            <w:tcW w:w="8120" w:type="dxa"/>
          </w:tcPr>
          <w:p>
            <w:pPr>
              <w:spacing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color w:val="000000"/>
                <w:sz w:val="24"/>
                <w:szCs w:val="24"/>
                <w:shd w:val="clear" w:color="auto" w:fill="FFFFFF"/>
              </w:rPr>
              <w:t>Which ionization layer exists during day time &amp; usually vanishes at night due to highest recombination rate?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A:</w:t>
            </w:r>
          </w:p>
        </w:tc>
        <w:tc>
          <w:tcPr>
            <w:tcW w:w="8120" w:type="dxa"/>
          </w:tcPr>
          <w:p>
            <w:pPr>
              <w:shd w:val="clear" w:color="auto" w:fill="FFFFFF"/>
              <w:spacing w:after="0" w:line="360" w:lineRule="auto"/>
              <w:rPr>
                <w:rFonts w:hint="default" w:ascii="Times New Roman" w:hAnsi="Times New Roman" w:cs="Times New Roman"/>
                <w:b w:val="0"/>
                <w:bCs w:val="0"/>
                <w:sz w:val="24"/>
                <w:szCs w:val="24"/>
              </w:rPr>
            </w:pPr>
            <w:r>
              <w:rPr>
                <w:rFonts w:hint="default" w:ascii="Times New Roman" w:hAnsi="Times New Roman" w:eastAsia="Times New Roman" w:cs="Times New Roman"/>
                <w:b w:val="0"/>
                <w:bCs w:val="0"/>
                <w:color w:val="000000"/>
                <w:sz w:val="24"/>
                <w:szCs w:val="24"/>
              </w:rPr>
              <w:t>D-region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B:</w:t>
            </w:r>
          </w:p>
        </w:tc>
        <w:tc>
          <w:tcPr>
            <w:tcW w:w="8120" w:type="dxa"/>
          </w:tcPr>
          <w:p>
            <w:pPr>
              <w:shd w:val="clear" w:color="auto" w:fill="FFFFFF"/>
              <w:spacing w:after="0" w:line="360" w:lineRule="auto"/>
              <w:rPr>
                <w:rFonts w:hint="default" w:ascii="Times New Roman" w:hAnsi="Times New Roman" w:cs="Times New Roman"/>
                <w:b w:val="0"/>
                <w:bCs w:val="0"/>
                <w:sz w:val="24"/>
                <w:szCs w:val="24"/>
              </w:rPr>
            </w:pPr>
            <w:r>
              <w:rPr>
                <w:rFonts w:hint="default" w:ascii="Times New Roman" w:hAnsi="Times New Roman" w:eastAsia="Times New Roman" w:cs="Times New Roman"/>
                <w:b w:val="0"/>
                <w:bCs w:val="0"/>
                <w:color w:val="000000"/>
                <w:sz w:val="24"/>
                <w:szCs w:val="24"/>
              </w:rPr>
              <w:t>Normal E-region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C:</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Times New Roman" w:cs="Times New Roman"/>
                <w:b w:val="0"/>
                <w:bCs w:val="0"/>
                <w:color w:val="000000"/>
                <w:sz w:val="24"/>
                <w:szCs w:val="24"/>
              </w:rPr>
              <w:t>Sporadic E-region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Option D: </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Times New Roman" w:cs="Times New Roman"/>
                <w:b w:val="0"/>
                <w:bCs w:val="0"/>
                <w:color w:val="000000"/>
                <w:sz w:val="24"/>
                <w:szCs w:val="24"/>
              </w:rPr>
              <w:t>Appleton region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p>
        </w:tc>
        <w:tc>
          <w:tcPr>
            <w:tcW w:w="8120" w:type="dxa"/>
          </w:tcPr>
          <w:p>
            <w:pPr>
              <w:spacing w:after="0" w:line="360" w:lineRule="auto"/>
              <w:rPr>
                <w:rFonts w:hint="default" w:ascii="Times New Roman" w:hAnsi="Times New Roman"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Q22. </w:t>
            </w:r>
          </w:p>
        </w:tc>
        <w:tc>
          <w:tcPr>
            <w:tcW w:w="8120" w:type="dxa"/>
          </w:tcPr>
          <w:p>
            <w:pPr>
              <w:spacing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color w:val="000000"/>
                <w:sz w:val="24"/>
                <w:szCs w:val="24"/>
                <w:shd w:val="clear" w:color="auto" w:fill="FFFFFF"/>
              </w:rPr>
              <w:t>What is the possible range of height for the occurrence of sporadic E-region with respect to normal E-region?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A:</w:t>
            </w:r>
          </w:p>
        </w:tc>
        <w:tc>
          <w:tcPr>
            <w:tcW w:w="8120" w:type="dxa"/>
          </w:tcPr>
          <w:p>
            <w:pPr>
              <w:shd w:val="clear" w:color="auto" w:fill="FFFFFF"/>
              <w:spacing w:after="0" w:line="360" w:lineRule="auto"/>
              <w:rPr>
                <w:rFonts w:hint="default" w:ascii="Times New Roman" w:hAnsi="Times New Roman" w:cs="Times New Roman"/>
                <w:b w:val="0"/>
                <w:bCs w:val="0"/>
                <w:sz w:val="24"/>
                <w:szCs w:val="24"/>
              </w:rPr>
            </w:pPr>
            <w:r>
              <w:rPr>
                <w:rFonts w:hint="default" w:ascii="Times New Roman" w:hAnsi="Times New Roman" w:eastAsia="Times New Roman" w:cs="Times New Roman"/>
                <w:b w:val="0"/>
                <w:bCs w:val="0"/>
                <w:color w:val="000000"/>
                <w:sz w:val="24"/>
                <w:szCs w:val="24"/>
              </w:rPr>
              <w:t>20 km – 50 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B:</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Times New Roman" w:cs="Times New Roman"/>
                <w:b w:val="0"/>
                <w:bCs w:val="0"/>
                <w:color w:val="000000"/>
                <w:sz w:val="24"/>
                <w:szCs w:val="24"/>
              </w:rPr>
              <w:t>45 km – 85 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C:</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Times New Roman" w:cs="Times New Roman"/>
                <w:b w:val="0"/>
                <w:bCs w:val="0"/>
                <w:color w:val="000000"/>
                <w:sz w:val="24"/>
                <w:szCs w:val="24"/>
              </w:rPr>
              <w:t>90 km – 130 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Option D: </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Times New Roman" w:cs="Times New Roman"/>
                <w:b w:val="0"/>
                <w:bCs w:val="0"/>
                <w:color w:val="000000"/>
                <w:sz w:val="24"/>
                <w:szCs w:val="24"/>
              </w:rPr>
              <w:t>140 km – 200 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p>
        </w:tc>
        <w:tc>
          <w:tcPr>
            <w:tcW w:w="8120" w:type="dxa"/>
          </w:tcPr>
          <w:p>
            <w:pPr>
              <w:spacing w:after="0" w:line="360" w:lineRule="auto"/>
              <w:rPr>
                <w:rFonts w:hint="default" w:ascii="Times New Roman" w:hAnsi="Times New Roman"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Q23.</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color w:val="000000"/>
                <w:sz w:val="24"/>
                <w:szCs w:val="24"/>
                <w:shd w:val="clear" w:color="auto" w:fill="FFFFFF"/>
              </w:rPr>
              <w:t>The knowledge of which parameter is sufficient for deriving the time varying electromagnetic field?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A:</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Times New Roman" w:cs="Times New Roman"/>
                <w:b w:val="0"/>
                <w:bCs w:val="0"/>
                <w:color w:val="000000"/>
                <w:sz w:val="24"/>
                <w:szCs w:val="24"/>
              </w:rPr>
              <w:t>Electric field intensity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B:</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Times New Roman" w:cs="Times New Roman"/>
                <w:b w:val="0"/>
                <w:bCs w:val="0"/>
                <w:color w:val="000000"/>
                <w:sz w:val="24"/>
                <w:szCs w:val="24"/>
              </w:rPr>
              <w:t>Magnetic field intensity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C:</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Times New Roman" w:cs="Times New Roman"/>
                <w:b w:val="0"/>
                <w:bCs w:val="0"/>
                <w:color w:val="000000"/>
                <w:sz w:val="24"/>
                <w:szCs w:val="24"/>
              </w:rPr>
              <w:t>Current density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Option D: </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Times New Roman" w:cs="Times New Roman"/>
                <w:b w:val="0"/>
                <w:bCs w:val="0"/>
                <w:color w:val="000000"/>
                <w:sz w:val="24"/>
                <w:szCs w:val="24"/>
              </w:rPr>
              <w:t> Power density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p>
        </w:tc>
        <w:tc>
          <w:tcPr>
            <w:tcW w:w="8120" w:type="dxa"/>
          </w:tcPr>
          <w:p>
            <w:pPr>
              <w:spacing w:after="0" w:line="360" w:lineRule="auto"/>
              <w:rPr>
                <w:rFonts w:hint="default" w:ascii="Times New Roman" w:hAnsi="Times New Roman"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Q24. </w:t>
            </w:r>
          </w:p>
        </w:tc>
        <w:tc>
          <w:tcPr>
            <w:tcW w:w="8120" w:type="dxa"/>
          </w:tcPr>
          <w:p>
            <w:pPr>
              <w:spacing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color w:val="000000"/>
                <w:sz w:val="24"/>
                <w:szCs w:val="24"/>
                <w:shd w:val="clear" w:color="auto" w:fill="FFFFFF"/>
              </w:rPr>
              <w:t> If an observation point is closely located to the source, then the field is termed as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A:</w:t>
            </w:r>
          </w:p>
        </w:tc>
        <w:tc>
          <w:tcPr>
            <w:tcW w:w="8120" w:type="dxa"/>
          </w:tcPr>
          <w:p>
            <w:pPr>
              <w:shd w:val="clear" w:color="auto" w:fill="FFFFFF"/>
              <w:spacing w:after="0" w:line="360" w:lineRule="auto"/>
              <w:rPr>
                <w:rFonts w:hint="default" w:ascii="Times New Roman" w:hAnsi="Times New Roman" w:cs="Times New Roman"/>
                <w:b w:val="0"/>
                <w:bCs w:val="0"/>
                <w:sz w:val="24"/>
                <w:szCs w:val="24"/>
              </w:rPr>
            </w:pPr>
            <w:r>
              <w:rPr>
                <w:rFonts w:hint="default" w:ascii="Times New Roman" w:hAnsi="Times New Roman" w:eastAsia="Times New Roman" w:cs="Times New Roman"/>
                <w:b w:val="0"/>
                <w:bCs w:val="0"/>
                <w:color w:val="000000"/>
                <w:sz w:val="24"/>
                <w:szCs w:val="24"/>
              </w:rPr>
              <w:t>Induced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B:</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Times New Roman" w:cs="Times New Roman"/>
                <w:b w:val="0"/>
                <w:bCs w:val="0"/>
                <w:color w:val="000000"/>
                <w:sz w:val="24"/>
                <w:szCs w:val="24"/>
              </w:rPr>
              <w:t> Radiated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C:</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Times New Roman" w:cs="Times New Roman"/>
                <w:b w:val="0"/>
                <w:bCs w:val="0"/>
                <w:color w:val="000000"/>
                <w:sz w:val="24"/>
                <w:szCs w:val="24"/>
              </w:rPr>
              <w:t>Reflected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Option D: </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Times New Roman" w:cs="Times New Roman"/>
                <w:b w:val="0"/>
                <w:bCs w:val="0"/>
                <w:color w:val="000000"/>
                <w:sz w:val="24"/>
                <w:szCs w:val="24"/>
              </w:rPr>
              <w:t>Far-field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p>
        </w:tc>
        <w:tc>
          <w:tcPr>
            <w:tcW w:w="8120" w:type="dxa"/>
          </w:tcPr>
          <w:p>
            <w:pPr>
              <w:spacing w:after="0" w:line="360" w:lineRule="auto"/>
              <w:rPr>
                <w:rFonts w:hint="default" w:ascii="Times New Roman" w:hAnsi="Times New Roman"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Q25.</w:t>
            </w:r>
          </w:p>
        </w:tc>
        <w:tc>
          <w:tcPr>
            <w:tcW w:w="8120" w:type="dxa"/>
          </w:tcPr>
          <w:p>
            <w:pPr>
              <w:spacing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color w:val="000000"/>
                <w:sz w:val="24"/>
                <w:szCs w:val="24"/>
                <w:shd w:val="clear" w:color="auto" w:fill="FFFFFF"/>
              </w:rPr>
              <w:t>How are the infinitesimal dipoles represented in terms of antenna length and signal wavelength?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A:</w:t>
            </w:r>
          </w:p>
        </w:tc>
        <w:tc>
          <w:tcPr>
            <w:tcW w:w="8120" w:type="dxa"/>
          </w:tcPr>
          <w:p>
            <w:pPr>
              <w:shd w:val="clear" w:color="auto" w:fill="FFFFFF"/>
              <w:spacing w:after="0" w:line="360" w:lineRule="auto"/>
              <w:rPr>
                <w:rFonts w:hint="default" w:ascii="Times New Roman" w:hAnsi="Times New Roman" w:cs="Times New Roman"/>
                <w:b w:val="0"/>
                <w:bCs w:val="0"/>
                <w:sz w:val="24"/>
                <w:szCs w:val="24"/>
              </w:rPr>
            </w:pPr>
            <w:r>
              <w:rPr>
                <w:rFonts w:hint="default" w:ascii="Times New Roman" w:hAnsi="Times New Roman" w:eastAsia="Times New Roman" w:cs="Times New Roman"/>
                <w:b w:val="0"/>
                <w:bCs w:val="0"/>
                <w:color w:val="000000"/>
                <w:sz w:val="24"/>
                <w:szCs w:val="24"/>
              </w:rPr>
              <w:t>l ≤ (λ /50)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B:</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Times New Roman" w:cs="Times New Roman"/>
                <w:b w:val="0"/>
                <w:bCs w:val="0"/>
                <w:color w:val="000000"/>
                <w:sz w:val="24"/>
                <w:szCs w:val="24"/>
              </w:rPr>
              <w:t>(λ/50 ) &lt; l ≤ (λ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Option C:</w:t>
            </w:r>
          </w:p>
        </w:tc>
        <w:tc>
          <w:tcPr>
            <w:tcW w:w="8120"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eastAsia="Times New Roman" w:cs="Times New Roman"/>
                <w:b w:val="0"/>
                <w:bCs w:val="0"/>
                <w:color w:val="000000"/>
                <w:sz w:val="24"/>
                <w:szCs w:val="24"/>
              </w:rPr>
              <w:t>l = λ/2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Option D: </w:t>
            </w:r>
          </w:p>
        </w:tc>
        <w:tc>
          <w:tcPr>
            <w:tcW w:w="8120" w:type="dxa"/>
          </w:tcPr>
          <w:p>
            <w:pPr>
              <w:spacing w:after="0" w:line="360" w:lineRule="auto"/>
              <w:rPr>
                <w:rFonts w:hint="default" w:ascii="Times New Roman" w:hAnsi="Times New Roman" w:cs="Times New Roman"/>
                <w:b w:val="0"/>
                <w:bCs w:val="0"/>
                <w:sz w:val="24"/>
                <w:szCs w:val="24"/>
                <w:lang w:val="en-US"/>
              </w:rPr>
            </w:pPr>
            <w:r>
              <w:rPr>
                <w:rFonts w:hint="default" w:ascii="Times New Roman" w:hAnsi="Times New Roman" w:eastAsia="Times New Roman" w:cs="Times New Roman"/>
                <w:b w:val="0"/>
                <w:bCs w:val="0"/>
                <w:color w:val="000000"/>
                <w:sz w:val="24"/>
                <w:szCs w:val="24"/>
              </w:rPr>
              <w:t>l = λ/</w:t>
            </w:r>
            <w:r>
              <w:rPr>
                <w:rFonts w:hint="default" w:ascii="Times New Roman" w:hAnsi="Times New Roman" w:eastAsia="Times New Roman" w:cs="Times New Roman"/>
                <w:b w:val="0"/>
                <w:bCs w:val="0"/>
                <w:color w:val="000000"/>
                <w:sz w:val="24"/>
                <w:szCs w:val="24"/>
                <w:lang w:val="en-US"/>
              </w:rPr>
              <w:t>4</w:t>
            </w:r>
          </w:p>
        </w:tc>
      </w:tr>
    </w:tbl>
    <w:p>
      <w:pPr>
        <w:spacing w:line="360" w:lineRule="auto"/>
        <w:rPr>
          <w:rFonts w:hint="default" w:ascii="Times New Roman" w:hAnsi="Times New Roman" w:cs="Times New Roman"/>
          <w:b w:val="0"/>
          <w:bCs w:val="0"/>
          <w:sz w:val="24"/>
          <w:szCs w:val="24"/>
        </w:rPr>
      </w:pPr>
    </w:p>
    <w:sectPr>
      <w:headerReference r:id="rId3" w:type="default"/>
      <w:footerReference r:id="rId4" w:type="default"/>
      <w:pgSz w:w="11909" w:h="16834"/>
      <w:pgMar w:top="1440" w:right="994"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Segoe UI">
    <w:panose1 w:val="020B0502040204020203"/>
    <w:charset w:val="00"/>
    <w:family w:val="swiss"/>
    <w:pitch w:val="default"/>
    <w:sig w:usb0="E10022FF" w:usb1="C000E47F" w:usb2="00000029" w:usb3="00000000" w:csb0="200001DF" w:csb1="20000000"/>
  </w:font>
  <w:font w:name="CambriaMath">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4827026"/>
      <w:docPartObj>
        <w:docPartGallery w:val="autotext"/>
      </w:docPartObj>
    </w:sdtPr>
    <w:sdtEndPr>
      <w:rPr>
        <w:color w:val="C00000"/>
        <w:spacing w:val="60"/>
      </w:rPr>
    </w:sdtEndPr>
    <w:sdtContent>
      <w:p>
        <w:pPr>
          <w:pStyle w:val="5"/>
          <w:pBdr>
            <w:top w:val="single" w:color="D8D8D8" w:themeColor="background1" w:themeShade="D9" w:sz="4" w:space="1"/>
          </w:pBdr>
          <w:jc w:val="right"/>
          <w:rPr>
            <w:color w:val="C00000"/>
          </w:rPr>
        </w:pPr>
        <w:r>
          <w:rPr>
            <w:color w:val="C00000"/>
          </w:rPr>
          <w:fldChar w:fldCharType="begin"/>
        </w:r>
        <w:r>
          <w:rPr>
            <w:color w:val="C00000"/>
          </w:rPr>
          <w:instrText xml:space="preserve"> PAGE   \* MERGEFORMAT </w:instrText>
        </w:r>
        <w:r>
          <w:rPr>
            <w:color w:val="C00000"/>
          </w:rPr>
          <w:fldChar w:fldCharType="separate"/>
        </w:r>
        <w:r>
          <w:rPr>
            <w:color w:val="C00000"/>
          </w:rPr>
          <w:t>1</w:t>
        </w:r>
        <w:r>
          <w:rPr>
            <w:color w:val="C00000"/>
          </w:rPr>
          <w:fldChar w:fldCharType="end"/>
        </w:r>
        <w:r>
          <w:rPr>
            <w:color w:val="C00000"/>
          </w:rPr>
          <w:t xml:space="preserve"> | </w:t>
        </w:r>
        <w:r>
          <w:rPr>
            <w:color w:val="C00000"/>
            <w:spacing w:val="60"/>
          </w:rPr>
          <w:t>Page</w:t>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276" w:lineRule="auto"/>
      <w:jc w:val="center"/>
      <w:rPr>
        <w:b/>
        <w:color w:val="C00000"/>
        <w:sz w:val="32"/>
      </w:rPr>
    </w:pPr>
    <w:r>
      <w:rPr>
        <w:b/>
        <w:color w:val="C00000"/>
        <w:sz w:val="32"/>
      </w:rPr>
      <w:t>University of Mumbai</w:t>
    </w:r>
  </w:p>
  <w:p>
    <w:pPr>
      <w:pStyle w:val="6"/>
      <w:spacing w:line="276" w:lineRule="auto"/>
      <w:jc w:val="center"/>
      <w:rPr>
        <w:b/>
        <w:color w:val="C00000"/>
        <w:sz w:val="32"/>
      </w:rPr>
    </w:pPr>
    <w:r>
      <w:rPr>
        <w:b/>
        <w:color w:val="C00000"/>
        <w:sz w:val="32"/>
      </w:rPr>
      <w:t>Examination 2020 under cluster 3 (FCRIT)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EyNzA3tATSxoYmpko6SsGpxcWZ+XkgBaa1AELlIbYsAAAA"/>
  </w:docVars>
  <w:rsids>
    <w:rsidRoot w:val="00353258"/>
    <w:rsid w:val="00033A6F"/>
    <w:rsid w:val="000565E1"/>
    <w:rsid w:val="00085678"/>
    <w:rsid w:val="00085AD2"/>
    <w:rsid w:val="00090303"/>
    <w:rsid w:val="000A71DC"/>
    <w:rsid w:val="000B0463"/>
    <w:rsid w:val="00125F08"/>
    <w:rsid w:val="001454D2"/>
    <w:rsid w:val="00152C7E"/>
    <w:rsid w:val="00155B7B"/>
    <w:rsid w:val="001A2F9B"/>
    <w:rsid w:val="001F560E"/>
    <w:rsid w:val="00273070"/>
    <w:rsid w:val="002A0276"/>
    <w:rsid w:val="002D4E33"/>
    <w:rsid w:val="0031772D"/>
    <w:rsid w:val="00327801"/>
    <w:rsid w:val="003528B4"/>
    <w:rsid w:val="00353258"/>
    <w:rsid w:val="003638E7"/>
    <w:rsid w:val="003A5810"/>
    <w:rsid w:val="003B55C8"/>
    <w:rsid w:val="003B5B16"/>
    <w:rsid w:val="003D7EA6"/>
    <w:rsid w:val="003F01B0"/>
    <w:rsid w:val="003F479D"/>
    <w:rsid w:val="00401B1F"/>
    <w:rsid w:val="00453563"/>
    <w:rsid w:val="00474321"/>
    <w:rsid w:val="004906ED"/>
    <w:rsid w:val="004A204F"/>
    <w:rsid w:val="004A320C"/>
    <w:rsid w:val="004B3C06"/>
    <w:rsid w:val="004B5ED6"/>
    <w:rsid w:val="004D6897"/>
    <w:rsid w:val="005263D4"/>
    <w:rsid w:val="00547172"/>
    <w:rsid w:val="005704AA"/>
    <w:rsid w:val="00570D2F"/>
    <w:rsid w:val="00575B99"/>
    <w:rsid w:val="005E2327"/>
    <w:rsid w:val="006068FF"/>
    <w:rsid w:val="006274A7"/>
    <w:rsid w:val="006408C7"/>
    <w:rsid w:val="00642708"/>
    <w:rsid w:val="00642739"/>
    <w:rsid w:val="00643633"/>
    <w:rsid w:val="00696F65"/>
    <w:rsid w:val="006A4363"/>
    <w:rsid w:val="006A489E"/>
    <w:rsid w:val="006D32DC"/>
    <w:rsid w:val="006E4696"/>
    <w:rsid w:val="007200EA"/>
    <w:rsid w:val="007B79B6"/>
    <w:rsid w:val="007C4ACA"/>
    <w:rsid w:val="00806E4E"/>
    <w:rsid w:val="008312C0"/>
    <w:rsid w:val="00951BDD"/>
    <w:rsid w:val="00953E97"/>
    <w:rsid w:val="009719BB"/>
    <w:rsid w:val="009867F2"/>
    <w:rsid w:val="009E559B"/>
    <w:rsid w:val="00A11835"/>
    <w:rsid w:val="00A179E8"/>
    <w:rsid w:val="00A3253A"/>
    <w:rsid w:val="00A45826"/>
    <w:rsid w:val="00A62CE8"/>
    <w:rsid w:val="00AA604A"/>
    <w:rsid w:val="00AB77B5"/>
    <w:rsid w:val="00AD4FD3"/>
    <w:rsid w:val="00AE37A1"/>
    <w:rsid w:val="00AF07FF"/>
    <w:rsid w:val="00B73151"/>
    <w:rsid w:val="00B845B6"/>
    <w:rsid w:val="00BA57BE"/>
    <w:rsid w:val="00BC767D"/>
    <w:rsid w:val="00BE6403"/>
    <w:rsid w:val="00BF0012"/>
    <w:rsid w:val="00C770D4"/>
    <w:rsid w:val="00CB4F1A"/>
    <w:rsid w:val="00CD7F03"/>
    <w:rsid w:val="00D54CCD"/>
    <w:rsid w:val="00D60854"/>
    <w:rsid w:val="00D622E2"/>
    <w:rsid w:val="00D71A11"/>
    <w:rsid w:val="00D957E2"/>
    <w:rsid w:val="00E23CC6"/>
    <w:rsid w:val="00E80C6E"/>
    <w:rsid w:val="00E81747"/>
    <w:rsid w:val="00F149E4"/>
    <w:rsid w:val="00F764F5"/>
    <w:rsid w:val="00F91D3E"/>
    <w:rsid w:val="00FC64FA"/>
    <w:rsid w:val="00FC765C"/>
    <w:rsid w:val="00FF3DE7"/>
    <w:rsid w:val="05AE56AD"/>
    <w:rsid w:val="0B8464AA"/>
    <w:rsid w:val="0FDE7BA8"/>
    <w:rsid w:val="12606571"/>
    <w:rsid w:val="176C5370"/>
    <w:rsid w:val="19BD1050"/>
    <w:rsid w:val="278514F8"/>
    <w:rsid w:val="29D87122"/>
    <w:rsid w:val="2B3543F8"/>
    <w:rsid w:val="33EA74DB"/>
    <w:rsid w:val="37711190"/>
    <w:rsid w:val="3BD86E76"/>
    <w:rsid w:val="413534BB"/>
    <w:rsid w:val="43277C11"/>
    <w:rsid w:val="4DA55541"/>
    <w:rsid w:val="500D505B"/>
    <w:rsid w:val="545B232F"/>
    <w:rsid w:val="59831565"/>
    <w:rsid w:val="64845873"/>
    <w:rsid w:val="65CC40F1"/>
    <w:rsid w:val="726D6DA6"/>
    <w:rsid w:val="7B104C42"/>
    <w:rsid w:val="7FE06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4"/>
      <w:szCs w:val="22"/>
      <w:lang w:val="en-US" w:eastAsia="en-US" w:bidi="ar-SA"/>
    </w:rPr>
  </w:style>
  <w:style w:type="character" w:default="1" w:styleId="8">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Balloon Text"/>
    <w:basedOn w:val="1"/>
    <w:link w:val="19"/>
    <w:semiHidden/>
    <w:unhideWhenUsed/>
    <w:uiPriority w:val="99"/>
    <w:pPr>
      <w:spacing w:after="0" w:line="240" w:lineRule="auto"/>
    </w:pPr>
    <w:rPr>
      <w:rFonts w:ascii="Segoe UI" w:hAnsi="Segoe UI" w:cs="Segoe UI"/>
      <w:sz w:val="18"/>
      <w:szCs w:val="18"/>
    </w:rPr>
  </w:style>
  <w:style w:type="paragraph" w:styleId="3">
    <w:name w:val="annotation text"/>
    <w:basedOn w:val="1"/>
    <w:link w:val="17"/>
    <w:semiHidden/>
    <w:unhideWhenUsed/>
    <w:uiPriority w:val="99"/>
    <w:pPr>
      <w:spacing w:line="240" w:lineRule="auto"/>
    </w:pPr>
    <w:rPr>
      <w:sz w:val="20"/>
      <w:szCs w:val="20"/>
    </w:rPr>
  </w:style>
  <w:style w:type="paragraph" w:styleId="4">
    <w:name w:val="annotation subject"/>
    <w:basedOn w:val="3"/>
    <w:next w:val="3"/>
    <w:link w:val="18"/>
    <w:semiHidden/>
    <w:unhideWhenUsed/>
    <w:uiPriority w:val="99"/>
    <w:rPr>
      <w:b/>
      <w:bCs/>
    </w:rPr>
  </w:style>
  <w:style w:type="paragraph" w:styleId="5">
    <w:name w:val="footer"/>
    <w:basedOn w:val="1"/>
    <w:link w:val="15"/>
    <w:unhideWhenUsed/>
    <w:qFormat/>
    <w:uiPriority w:val="99"/>
    <w:pPr>
      <w:tabs>
        <w:tab w:val="center" w:pos="4680"/>
        <w:tab w:val="right" w:pos="9360"/>
      </w:tabs>
      <w:spacing w:after="0" w:line="240" w:lineRule="auto"/>
    </w:pPr>
  </w:style>
  <w:style w:type="paragraph" w:styleId="6">
    <w:name w:val="header"/>
    <w:basedOn w:val="1"/>
    <w:link w:val="14"/>
    <w:unhideWhenUsed/>
    <w:qFormat/>
    <w:uiPriority w:val="99"/>
    <w:pPr>
      <w:tabs>
        <w:tab w:val="center" w:pos="4680"/>
        <w:tab w:val="right" w:pos="9360"/>
      </w:tabs>
      <w:spacing w:after="0" w:line="240" w:lineRule="auto"/>
    </w:pPr>
  </w:style>
  <w:style w:type="paragraph" w:styleId="7">
    <w:name w:val="Normal (Web)"/>
    <w:basedOn w:val="1"/>
    <w:unhideWhenUsed/>
    <w:uiPriority w:val="99"/>
    <w:pPr>
      <w:spacing w:before="100" w:beforeAutospacing="1" w:after="100" w:afterAutospacing="1" w:line="240" w:lineRule="auto"/>
    </w:pPr>
    <w:rPr>
      <w:rFonts w:ascii="Times New Roman" w:hAnsi="Times New Roman" w:eastAsia="Times New Roman" w:cs="Times New Roman"/>
      <w:szCs w:val="24"/>
      <w:lang w:val="en-IN" w:eastAsia="en-IN"/>
    </w:rPr>
  </w:style>
  <w:style w:type="character" w:styleId="9">
    <w:name w:val="annotation reference"/>
    <w:basedOn w:val="8"/>
    <w:semiHidden/>
    <w:unhideWhenUsed/>
    <w:uiPriority w:val="99"/>
    <w:rPr>
      <w:sz w:val="16"/>
      <w:szCs w:val="16"/>
    </w:rPr>
  </w:style>
  <w:style w:type="character" w:styleId="10">
    <w:name w:val="Hyperlink"/>
    <w:basedOn w:val="8"/>
    <w:unhideWhenUsed/>
    <w:qFormat/>
    <w:uiPriority w:val="99"/>
    <w:rPr>
      <w:color w:val="0563C1" w:themeColor="hyperlink"/>
      <w:u w:val="single"/>
      <w14:textFill>
        <w14:solidFill>
          <w14:schemeClr w14:val="hlink"/>
        </w14:solidFill>
      </w14:textFill>
    </w:rPr>
  </w:style>
  <w:style w:type="character" w:styleId="11">
    <w:name w:val="Strong"/>
    <w:basedOn w:val="8"/>
    <w:qFormat/>
    <w:uiPriority w:val="22"/>
    <w:rPr>
      <w:b/>
      <w:bCs/>
    </w:rPr>
  </w:style>
  <w:style w:type="table" w:styleId="13">
    <w:name w:val="Table Grid"/>
    <w:basedOn w:val="12"/>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Header Char"/>
    <w:basedOn w:val="8"/>
    <w:link w:val="6"/>
    <w:qFormat/>
    <w:uiPriority w:val="99"/>
  </w:style>
  <w:style w:type="character" w:customStyle="1" w:styleId="15">
    <w:name w:val="Footer Char"/>
    <w:basedOn w:val="8"/>
    <w:link w:val="5"/>
    <w:qFormat/>
    <w:uiPriority w:val="99"/>
  </w:style>
  <w:style w:type="paragraph" w:styleId="16">
    <w:name w:val="List Paragraph"/>
    <w:basedOn w:val="1"/>
    <w:qFormat/>
    <w:uiPriority w:val="34"/>
    <w:pPr>
      <w:ind w:left="720"/>
      <w:contextualSpacing/>
    </w:pPr>
  </w:style>
  <w:style w:type="character" w:customStyle="1" w:styleId="17">
    <w:name w:val="Comment Text Char"/>
    <w:basedOn w:val="8"/>
    <w:link w:val="3"/>
    <w:semiHidden/>
    <w:qFormat/>
    <w:uiPriority w:val="99"/>
    <w:rPr>
      <w:sz w:val="20"/>
      <w:szCs w:val="20"/>
    </w:rPr>
  </w:style>
  <w:style w:type="character" w:customStyle="1" w:styleId="18">
    <w:name w:val="Comment Subject Char"/>
    <w:basedOn w:val="17"/>
    <w:link w:val="4"/>
    <w:semiHidden/>
    <w:uiPriority w:val="99"/>
    <w:rPr>
      <w:b/>
      <w:bCs/>
      <w:sz w:val="20"/>
      <w:szCs w:val="20"/>
    </w:rPr>
  </w:style>
  <w:style w:type="character" w:customStyle="1" w:styleId="19">
    <w:name w:val="Balloon Text Char"/>
    <w:basedOn w:val="8"/>
    <w:link w:val="2"/>
    <w:semiHidden/>
    <w:qFormat/>
    <w:uiPriority w:val="99"/>
    <w:rPr>
      <w:rFonts w:ascii="Segoe UI" w:hAnsi="Segoe UI" w:cs="Segoe UI"/>
      <w:sz w:val="18"/>
      <w:szCs w:val="18"/>
    </w:rPr>
  </w:style>
  <w:style w:type="character" w:customStyle="1" w:styleId="20">
    <w:name w:val="fontstyle01"/>
    <w:uiPriority w:val="0"/>
    <w:rPr>
      <w:rFonts w:ascii="CambriaMath" w:hAnsi="CambriaMath" w:eastAsia="CambriaMath" w:cs="CambriaMath"/>
      <w:color w:val="000000"/>
      <w:sz w:val="28"/>
      <w:szCs w:val="28"/>
    </w:rPr>
  </w:style>
  <w:style w:type="character" w:customStyle="1" w:styleId="21">
    <w:name w:val="fontstyle21"/>
    <w:qFormat/>
    <w:uiPriority w:val="0"/>
    <w:rPr>
      <w:rFonts w:ascii="CambriaMath" w:hAnsi="CambriaMath" w:eastAsia="CambriaMath" w:cs="CambriaMath"/>
      <w:color w:val="00000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4.xml"/><Relationship Id="rId24" Type="http://schemas.openxmlformats.org/officeDocument/2006/relationships/customXml" Target="../customXml/item3.xml"/><Relationship Id="rId23" Type="http://schemas.openxmlformats.org/officeDocument/2006/relationships/customXml" Target="../customXml/item2.xml"/><Relationship Id="rId22" Type="http://schemas.openxmlformats.org/officeDocument/2006/relationships/customXml" Target="../customXml/item1.xml"/><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41A6314E2607A84F8E93BEDDE1929EA4" ma:contentTypeVersion="34" ma:contentTypeDescription="Create a new document." ma:contentTypeScope="" ma:versionID="061c65a634a3872257dbf3e48c870b4a">
  <xsd:schema xmlns:xsd="http://www.w3.org/2001/XMLSchema" xmlns:xs="http://www.w3.org/2001/XMLSchema" xmlns:p="http://schemas.microsoft.com/office/2006/metadata/properties" xmlns:ns3="1a4c14d3-f45e-4bfe-b6c7-ca234d76450a" xmlns:ns4="da17d1d9-735c-4cac-afe7-1465aaaecc36" targetNamespace="http://schemas.microsoft.com/office/2006/metadata/properties" ma:root="true" ma:fieldsID="35befa5361db1c4706672449f645d7a0" ns3:_="" ns4:_="">
    <xsd:import namespace="1a4c14d3-f45e-4bfe-b6c7-ca234d76450a"/>
    <xsd:import namespace="da17d1d9-735c-4cac-afe7-1465aaaecc36"/>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CultureName" minOccurs="0"/>
                <xsd:element ref="ns3:TeamsChannelId" minOccurs="0"/>
                <xsd:element ref="ns3:Math_Settings" minOccurs="0"/>
                <xsd:element ref="ns3:Templates" minOccurs="0"/>
                <xsd:element ref="ns3:Distribution_Groups" minOccurs="0"/>
                <xsd:element ref="ns3:LMS_Mappings" minOccurs="0"/>
                <xsd:element ref="ns3:Self_Registration_Enabled0"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c14d3-f45e-4bfe-b6c7-ca234d76450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CultureName" ma:index="32" nillable="true" ma:displayName="Culture Name" ma:internalName="CultureName">
      <xsd:simpleType>
        <xsd:restriction base="dms:Text"/>
      </xsd:simpleType>
    </xsd:element>
    <xsd:element name="TeamsChannelId" ma:index="33" nillable="true" ma:displayName="Teams Channel Id" ma:internalName="TeamsChannelId">
      <xsd:simpleType>
        <xsd:restriction base="dms:Text"/>
      </xsd:simpleType>
    </xsd:element>
    <xsd:element name="Math_Settings" ma:index="34" nillable="true" ma:displayName="Math Settings" ma:internalName="Math_Settings">
      <xsd:simpleType>
        <xsd:restriction base="dms:Text"/>
      </xsd:simpleType>
    </xsd:element>
    <xsd:element name="Templates" ma:index="35" nillable="true" ma:displayName="Templates" ma:internalName="Templates">
      <xsd:simpleType>
        <xsd:restriction base="dms:Note">
          <xsd:maxLength value="255"/>
        </xsd:restriction>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Self_Registration_Enabled0" ma:index="38" nillable="true" ma:displayName="Self Registration Enabled" ma:internalName="Self_Registration_Enabled0">
      <xsd:simpleType>
        <xsd:restriction base="dms:Boolean"/>
      </xsd:simpleType>
    </xsd:element>
    <xsd:element name="Has_Teacher_Only_SectionGroup" ma:index="39" nillable="true" ma:displayName="Has Teacher Only SectionGroup" ma:internalName="Has_Teacher_Only_SectionGroup">
      <xsd:simpleType>
        <xsd:restriction base="dms:Boolean"/>
      </xsd:simpleType>
    </xsd:element>
    <xsd:element name="Is_Collaboration_Space_Locked" ma:index="40" nillable="true" ma:displayName="Is Collaboration Space Locked" ma:internalName="Is_Collaboration_Space_Locked">
      <xsd:simpleType>
        <xsd:restriction base="dms:Boolean"/>
      </xsd:simpleType>
    </xsd:element>
    <xsd:element name="IsNotebookLocked" ma:index="41"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a17d1d9-735c-4cac-afe7-1465aaaecc3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Version xmlns="1a4c14d3-f45e-4bfe-b6c7-ca234d76450a" xsi:nil="true"/>
    <Self_Registration_Enabled xmlns="1a4c14d3-f45e-4bfe-b6c7-ca234d76450a" xsi:nil="true"/>
    <CultureName xmlns="1a4c14d3-f45e-4bfe-b6c7-ca234d76450a" xsi:nil="true"/>
    <DefaultSectionNames xmlns="1a4c14d3-f45e-4bfe-b6c7-ca234d76450a" xsi:nil="true"/>
    <Self_Registration_Enabled0 xmlns="1a4c14d3-f45e-4bfe-b6c7-ca234d76450a" xsi:nil="true"/>
    <Has_Teacher_Only_SectionGroup xmlns="1a4c14d3-f45e-4bfe-b6c7-ca234d76450a" xsi:nil="true"/>
    <NotebookType xmlns="1a4c14d3-f45e-4bfe-b6c7-ca234d76450a" xsi:nil="true"/>
    <FolderType xmlns="1a4c14d3-f45e-4bfe-b6c7-ca234d76450a" xsi:nil="true"/>
    <Students xmlns="1a4c14d3-f45e-4bfe-b6c7-ca234d76450a">
      <UserInfo>
        <DisplayName/>
        <AccountId xsi:nil="true"/>
        <AccountType/>
      </UserInfo>
    </Students>
    <Invited_Teachers xmlns="1a4c14d3-f45e-4bfe-b6c7-ca234d76450a" xsi:nil="true"/>
    <TeamsChannelId xmlns="1a4c14d3-f45e-4bfe-b6c7-ca234d76450a" xsi:nil="true"/>
    <IsNotebookLocked xmlns="1a4c14d3-f45e-4bfe-b6c7-ca234d76450a" xsi:nil="true"/>
    <Math_Settings xmlns="1a4c14d3-f45e-4bfe-b6c7-ca234d76450a" xsi:nil="true"/>
    <Owner xmlns="1a4c14d3-f45e-4bfe-b6c7-ca234d76450a">
      <UserInfo>
        <DisplayName/>
        <AccountId xsi:nil="true"/>
        <AccountType/>
      </UserInfo>
    </Owner>
    <Invited_Students xmlns="1a4c14d3-f45e-4bfe-b6c7-ca234d76450a" xsi:nil="true"/>
    <LMS_Mappings xmlns="1a4c14d3-f45e-4bfe-b6c7-ca234d76450a" xsi:nil="true"/>
    <Is_Collaboration_Space_Locked xmlns="1a4c14d3-f45e-4bfe-b6c7-ca234d76450a" xsi:nil="true"/>
    <Distribution_Groups xmlns="1a4c14d3-f45e-4bfe-b6c7-ca234d76450a" xsi:nil="true"/>
    <Templates xmlns="1a4c14d3-f45e-4bfe-b6c7-ca234d76450a" xsi:nil="true"/>
    <Teachers xmlns="1a4c14d3-f45e-4bfe-b6c7-ca234d76450a">
      <UserInfo>
        <DisplayName/>
        <AccountId xsi:nil="true"/>
        <AccountType/>
      </UserInfo>
    </Teachers>
    <Student_Groups xmlns="1a4c14d3-f45e-4bfe-b6c7-ca234d76450a">
      <UserInfo>
        <DisplayName/>
        <AccountId xsi:nil="true"/>
        <AccountType/>
      </UserInfo>
    </Student_Group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91BF4B-8B10-46CF-9C29-689118B76A63}">
  <ds:schemaRefs/>
</ds:datastoreItem>
</file>

<file path=customXml/itemProps3.xml><?xml version="1.0" encoding="utf-8"?>
<ds:datastoreItem xmlns:ds="http://schemas.openxmlformats.org/officeDocument/2006/customXml" ds:itemID="{6B93F6A6-85DC-4931-8DC4-EE10BF72E854}">
  <ds:schemaRefs/>
</ds:datastoreItem>
</file>

<file path=customXml/itemProps4.xml><?xml version="1.0" encoding="utf-8"?>
<ds:datastoreItem xmlns:ds="http://schemas.openxmlformats.org/officeDocument/2006/customXml" ds:itemID="{E6236BDE-1EDF-42E1-88FF-9CC2F4CEEB45}">
  <ds:schemaRefs/>
</ds:datastoreItem>
</file>

<file path=docProps/app.xml><?xml version="1.0" encoding="utf-8"?>
<Properties xmlns="http://schemas.openxmlformats.org/officeDocument/2006/extended-properties" xmlns:vt="http://schemas.openxmlformats.org/officeDocument/2006/docPropsVTypes">
  <Template>Normal.dotm</Template>
  <Pages>1</Pages>
  <Words>508</Words>
  <Characters>2901</Characters>
  <Lines>24</Lines>
  <Paragraphs>6</Paragraphs>
  <TotalTime>1</TotalTime>
  <ScaleCrop>false</ScaleCrop>
  <LinksUpToDate>false</LinksUpToDate>
  <CharactersWithSpaces>3403</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2020-09-19T15:01:00Z</dcterms:created>
  <dc:creator>admin</dc:creator>
  <cp:lastModifiedBy>Admin</cp:lastModifiedBy>
  <dcterms:modified xsi:type="dcterms:W3CDTF">2020-09-25T18:04:52Z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0x01010041A6314E2607A84F8E93BEDDE1929EA4</vt:lpwstr>
  </property>
  <property fmtid="{D5CDD505-2E9C-101B-9397-08002B2CF9AE}" pid="3" name="KSOProductBuildVer">
    <vt:lpwstr>1033-11.2.0.9684</vt:lpwstr>
  </property>
</Properties>
</file>